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3D5B" w14:textId="13789DD0" w:rsidR="00D317AE" w:rsidRPr="003E2446" w:rsidRDefault="00D317AE" w:rsidP="00394674">
      <w:pPr>
        <w:spacing w:before="120" w:after="120" w:line="264" w:lineRule="auto"/>
        <w:jc w:val="center"/>
        <w:rPr>
          <w:rFonts w:ascii="Lato" w:hAnsi="Lato"/>
          <w:b/>
          <w:sz w:val="23"/>
          <w:szCs w:val="23"/>
        </w:rPr>
      </w:pPr>
      <w:r w:rsidRPr="003E2446">
        <w:rPr>
          <w:rFonts w:ascii="Lato" w:hAnsi="Lato"/>
          <w:b/>
          <w:sz w:val="23"/>
          <w:szCs w:val="23"/>
        </w:rPr>
        <w:t>U</w:t>
      </w:r>
      <w:r w:rsidR="00B207AC" w:rsidRPr="003E2446">
        <w:rPr>
          <w:rFonts w:ascii="Lato" w:hAnsi="Lato"/>
          <w:b/>
          <w:sz w:val="23"/>
          <w:szCs w:val="23"/>
        </w:rPr>
        <w:t xml:space="preserve">MOWA DAROWIZNY </w:t>
      </w:r>
      <w:r w:rsidR="005C2C41">
        <w:rPr>
          <w:rFonts w:ascii="Lato" w:hAnsi="Lato"/>
          <w:b/>
          <w:sz w:val="23"/>
          <w:szCs w:val="23"/>
        </w:rPr>
        <w:t>RZECZY</w:t>
      </w:r>
    </w:p>
    <w:p w14:paraId="7283BCD3" w14:textId="5D77057F" w:rsidR="00D317AE" w:rsidRPr="003E2446" w:rsidRDefault="00D317AE" w:rsidP="00394674">
      <w:pPr>
        <w:spacing w:before="120" w:after="120" w:line="264" w:lineRule="auto"/>
        <w:rPr>
          <w:rFonts w:ascii="Lato" w:hAnsi="Lato"/>
          <w:bCs/>
          <w:sz w:val="23"/>
          <w:szCs w:val="23"/>
        </w:rPr>
      </w:pPr>
      <w:r w:rsidRPr="003E2446">
        <w:rPr>
          <w:rFonts w:ascii="Lato" w:hAnsi="Lato"/>
          <w:bCs/>
          <w:sz w:val="23"/>
          <w:szCs w:val="23"/>
        </w:rPr>
        <w:t>zawarta dnia</w:t>
      </w:r>
      <w:r w:rsidR="000A6473" w:rsidRPr="003E2446">
        <w:rPr>
          <w:rFonts w:ascii="Lato" w:hAnsi="Lato"/>
          <w:bCs/>
          <w:sz w:val="23"/>
          <w:szCs w:val="23"/>
        </w:rPr>
        <w:t xml:space="preserve"> </w:t>
      </w:r>
      <w:r w:rsidR="00BA0DC5" w:rsidRPr="003E2446">
        <w:rPr>
          <w:rFonts w:ascii="Lato" w:hAnsi="Lato"/>
          <w:bCs/>
          <w:sz w:val="23"/>
          <w:szCs w:val="23"/>
        </w:rPr>
        <w:t xml:space="preserve">_________________ </w:t>
      </w:r>
      <w:r w:rsidR="000A6473" w:rsidRPr="003E2446">
        <w:rPr>
          <w:rFonts w:ascii="Lato" w:hAnsi="Lato"/>
          <w:bCs/>
          <w:sz w:val="23"/>
          <w:szCs w:val="23"/>
        </w:rPr>
        <w:t>w Gdańsku,</w:t>
      </w:r>
      <w:r w:rsidRPr="003E2446">
        <w:rPr>
          <w:rFonts w:ascii="Lato" w:hAnsi="Lato"/>
          <w:bCs/>
          <w:sz w:val="23"/>
          <w:szCs w:val="23"/>
        </w:rPr>
        <w:t xml:space="preserve"> pomiędzy</w:t>
      </w:r>
    </w:p>
    <w:p w14:paraId="080471DD" w14:textId="77777777" w:rsidR="00394674" w:rsidRPr="003E2446" w:rsidRDefault="00BA0DC5" w:rsidP="00394674">
      <w:pPr>
        <w:spacing w:before="120" w:after="120" w:line="264" w:lineRule="auto"/>
        <w:jc w:val="both"/>
        <w:rPr>
          <w:rFonts w:ascii="Lato" w:hAnsi="Lato"/>
          <w:bCs/>
          <w:sz w:val="23"/>
          <w:szCs w:val="23"/>
        </w:rPr>
      </w:pPr>
      <w:r w:rsidRPr="003E2446">
        <w:rPr>
          <w:rFonts w:ascii="Lato" w:hAnsi="Lato"/>
          <w:bCs/>
          <w:sz w:val="23"/>
          <w:szCs w:val="23"/>
        </w:rPr>
        <w:t>__________________</w:t>
      </w:r>
    </w:p>
    <w:p w14:paraId="518A7989" w14:textId="19C7F2CD" w:rsidR="00E03EC6" w:rsidRPr="003E2446" w:rsidRDefault="003E2446" w:rsidP="00394674">
      <w:pPr>
        <w:spacing w:before="120" w:after="120" w:line="264" w:lineRule="auto"/>
        <w:jc w:val="both"/>
        <w:rPr>
          <w:rFonts w:ascii="Lato" w:hAnsi="Lato"/>
          <w:bCs/>
          <w:sz w:val="23"/>
          <w:szCs w:val="23"/>
        </w:rPr>
      </w:pPr>
      <w:r w:rsidRPr="003E2446">
        <w:rPr>
          <w:rFonts w:ascii="Lato" w:hAnsi="Lato"/>
          <w:bCs/>
          <w:sz w:val="23"/>
          <w:szCs w:val="23"/>
        </w:rPr>
        <w:t>r</w:t>
      </w:r>
      <w:r w:rsidR="00E03EC6" w:rsidRPr="003E2446">
        <w:rPr>
          <w:rFonts w:ascii="Lato" w:hAnsi="Lato"/>
          <w:bCs/>
          <w:sz w:val="23"/>
          <w:szCs w:val="23"/>
        </w:rPr>
        <w:t>eprezentowaną</w:t>
      </w:r>
      <w:r w:rsidRPr="003E2446">
        <w:rPr>
          <w:rFonts w:ascii="Lato" w:hAnsi="Lato"/>
          <w:bCs/>
          <w:sz w:val="23"/>
          <w:szCs w:val="23"/>
        </w:rPr>
        <w:t>(ym)</w:t>
      </w:r>
      <w:r w:rsidR="00E03EC6" w:rsidRPr="003E2446">
        <w:rPr>
          <w:rFonts w:ascii="Lato" w:hAnsi="Lato"/>
          <w:bCs/>
          <w:sz w:val="23"/>
          <w:szCs w:val="23"/>
        </w:rPr>
        <w:t xml:space="preserve"> przez:</w:t>
      </w:r>
      <w:r w:rsidR="00437353" w:rsidRPr="003E2446">
        <w:rPr>
          <w:rFonts w:ascii="Lato" w:hAnsi="Lato"/>
          <w:bCs/>
          <w:sz w:val="23"/>
          <w:szCs w:val="23"/>
        </w:rPr>
        <w:t xml:space="preserve"> ___________________________</w:t>
      </w:r>
    </w:p>
    <w:p w14:paraId="4B8E93E0" w14:textId="4D691F9A" w:rsidR="00D317AE" w:rsidRPr="003E2446" w:rsidRDefault="00D317AE" w:rsidP="00394674">
      <w:pPr>
        <w:spacing w:before="120" w:after="120" w:line="264" w:lineRule="auto"/>
        <w:jc w:val="both"/>
        <w:rPr>
          <w:rFonts w:ascii="Lato" w:hAnsi="Lato"/>
          <w:b/>
          <w:sz w:val="23"/>
          <w:szCs w:val="23"/>
        </w:rPr>
      </w:pPr>
      <w:r w:rsidRPr="003E2446">
        <w:rPr>
          <w:rFonts w:ascii="Lato" w:hAnsi="Lato" w:cs="Calibri"/>
          <w:color w:val="000000" w:themeColor="text1"/>
          <w:sz w:val="23"/>
          <w:szCs w:val="23"/>
        </w:rPr>
        <w:t xml:space="preserve">zwaną dalej </w:t>
      </w:r>
      <w:r w:rsidRPr="003E2446">
        <w:rPr>
          <w:rFonts w:ascii="Lato" w:hAnsi="Lato"/>
          <w:color w:val="000000" w:themeColor="text1"/>
          <w:sz w:val="23"/>
          <w:szCs w:val="23"/>
        </w:rPr>
        <w:t>zwaną dalej Darczyńcą</w:t>
      </w:r>
      <w:r w:rsidR="000A6473" w:rsidRPr="003E2446">
        <w:rPr>
          <w:rFonts w:ascii="Lato" w:hAnsi="Lato"/>
          <w:color w:val="000000" w:themeColor="text1"/>
          <w:sz w:val="23"/>
          <w:szCs w:val="23"/>
        </w:rPr>
        <w:t>,</w:t>
      </w:r>
    </w:p>
    <w:p w14:paraId="242678CE" w14:textId="77777777" w:rsidR="00D317AE" w:rsidRPr="003E2446" w:rsidRDefault="00D317AE" w:rsidP="00394674">
      <w:pPr>
        <w:spacing w:before="120" w:after="120" w:line="264" w:lineRule="auto"/>
        <w:jc w:val="both"/>
        <w:rPr>
          <w:rFonts w:ascii="Lato" w:hAnsi="Lato"/>
          <w:color w:val="000000" w:themeColor="text1"/>
          <w:sz w:val="23"/>
          <w:szCs w:val="23"/>
        </w:rPr>
      </w:pPr>
      <w:r w:rsidRPr="003E2446">
        <w:rPr>
          <w:rFonts w:ascii="Lato" w:hAnsi="Lato"/>
          <w:color w:val="000000" w:themeColor="text1"/>
          <w:sz w:val="23"/>
          <w:szCs w:val="23"/>
        </w:rPr>
        <w:t>a</w:t>
      </w:r>
    </w:p>
    <w:p w14:paraId="5A773567" w14:textId="77777777" w:rsidR="005C2C41" w:rsidRDefault="005C2C41" w:rsidP="005C2C41">
      <w:pPr>
        <w:spacing w:after="120" w:line="276" w:lineRule="auto"/>
        <w:jc w:val="both"/>
        <w:rPr>
          <w:rFonts w:ascii="Lato" w:hAnsi="Lato"/>
          <w:bCs/>
          <w:color w:val="000000"/>
          <w:sz w:val="23"/>
          <w:szCs w:val="23"/>
        </w:rPr>
      </w:pPr>
      <w:r>
        <w:rPr>
          <w:rFonts w:ascii="Lato" w:hAnsi="Lato"/>
          <w:b/>
          <w:color w:val="000000"/>
          <w:sz w:val="23"/>
          <w:szCs w:val="23"/>
        </w:rPr>
        <w:t>LYNX Fundacją Gdańskiego Ogrodu Zoologicznego</w:t>
      </w:r>
      <w:r>
        <w:rPr>
          <w:rFonts w:ascii="Lato" w:hAnsi="Lato"/>
          <w:bCs/>
          <w:color w:val="000000"/>
          <w:sz w:val="23"/>
          <w:szCs w:val="23"/>
        </w:rPr>
        <w:t xml:space="preserve"> z siedzibą w Gdańsku, przy                                     ul. Karwieńskiej 3, posiadającą numer NIP: </w:t>
      </w:r>
      <w:r>
        <w:rPr>
          <w:rFonts w:ascii="Lato" w:hAnsi="Lato" w:cs="Calibri"/>
          <w:sz w:val="23"/>
          <w:szCs w:val="23"/>
        </w:rPr>
        <w:t>5842846846</w:t>
      </w:r>
      <w:r>
        <w:rPr>
          <w:rFonts w:ascii="Lato" w:hAnsi="Lato"/>
          <w:bCs/>
          <w:color w:val="000000"/>
          <w:sz w:val="23"/>
          <w:szCs w:val="23"/>
        </w:rPr>
        <w:t xml:space="preserve">, REGON: </w:t>
      </w:r>
      <w:r>
        <w:rPr>
          <w:rFonts w:ascii="Lato" w:hAnsi="Lato" w:cs="Calibri"/>
          <w:sz w:val="23"/>
          <w:szCs w:val="23"/>
        </w:rPr>
        <w:t>527498756</w:t>
      </w:r>
      <w:r>
        <w:rPr>
          <w:rFonts w:ascii="Lato" w:hAnsi="Lato"/>
          <w:bCs/>
          <w:color w:val="000000"/>
          <w:sz w:val="23"/>
          <w:szCs w:val="23"/>
        </w:rPr>
        <w:t>, reprezentowaną przez Zarząd w osobach:</w:t>
      </w:r>
    </w:p>
    <w:p w14:paraId="2A4892BA" w14:textId="77777777" w:rsidR="005C2C41" w:rsidRDefault="005C2C41" w:rsidP="005C2C41">
      <w:pPr>
        <w:numPr>
          <w:ilvl w:val="0"/>
          <w:numId w:val="22"/>
        </w:numPr>
        <w:spacing w:after="120" w:line="276" w:lineRule="auto"/>
        <w:jc w:val="both"/>
        <w:rPr>
          <w:rFonts w:ascii="Lato" w:hAnsi="Lato"/>
          <w:bCs/>
          <w:color w:val="000000"/>
          <w:sz w:val="23"/>
          <w:szCs w:val="23"/>
        </w:rPr>
      </w:pPr>
      <w:r>
        <w:rPr>
          <w:rFonts w:ascii="Lato" w:hAnsi="Lato"/>
          <w:bCs/>
          <w:color w:val="000000"/>
          <w:sz w:val="23"/>
          <w:szCs w:val="23"/>
        </w:rPr>
        <w:t>Izabelę Szopińską – Prezes Zarządu,</w:t>
      </w:r>
    </w:p>
    <w:p w14:paraId="3D31A909" w14:textId="77777777" w:rsidR="005C2C41" w:rsidRDefault="005C2C41" w:rsidP="005C2C41">
      <w:pPr>
        <w:numPr>
          <w:ilvl w:val="0"/>
          <w:numId w:val="22"/>
        </w:numPr>
        <w:spacing w:after="120" w:line="276" w:lineRule="auto"/>
        <w:rPr>
          <w:rFonts w:ascii="Lato" w:hAnsi="Lato"/>
          <w:bCs/>
          <w:color w:val="000000"/>
          <w:sz w:val="23"/>
          <w:szCs w:val="23"/>
        </w:rPr>
      </w:pPr>
      <w:r>
        <w:rPr>
          <w:rFonts w:ascii="Lato" w:hAnsi="Lato"/>
          <w:bCs/>
          <w:color w:val="000000"/>
          <w:sz w:val="23"/>
          <w:szCs w:val="23"/>
        </w:rPr>
        <w:t>Dagmarę Styfi – Wiceprezes Zarządu,</w:t>
      </w:r>
    </w:p>
    <w:p w14:paraId="76251066" w14:textId="2EEDE2FB" w:rsidR="00D317AE" w:rsidRPr="003E2446" w:rsidRDefault="00D317AE" w:rsidP="00394674">
      <w:pPr>
        <w:pStyle w:val="Normalny1"/>
        <w:spacing w:before="120" w:after="120" w:line="264" w:lineRule="auto"/>
        <w:jc w:val="both"/>
        <w:rPr>
          <w:rFonts w:ascii="Lato" w:hAnsi="Lato" w:cs="Calibri"/>
          <w:color w:val="000000" w:themeColor="text1"/>
          <w:sz w:val="23"/>
          <w:szCs w:val="23"/>
        </w:rPr>
      </w:pPr>
      <w:r w:rsidRPr="003E2446">
        <w:rPr>
          <w:rFonts w:ascii="Lato" w:hAnsi="Lato"/>
          <w:color w:val="000000" w:themeColor="text1"/>
          <w:sz w:val="23"/>
          <w:szCs w:val="23"/>
        </w:rPr>
        <w:t>zwaną dalej Obdarowanym</w:t>
      </w:r>
      <w:r w:rsidR="000A6473" w:rsidRPr="003E2446">
        <w:rPr>
          <w:rFonts w:ascii="Lato" w:hAnsi="Lato"/>
          <w:color w:val="000000" w:themeColor="text1"/>
          <w:sz w:val="23"/>
          <w:szCs w:val="23"/>
        </w:rPr>
        <w:t xml:space="preserve">, </w:t>
      </w:r>
    </w:p>
    <w:p w14:paraId="0DB2E6EF" w14:textId="46A499A4" w:rsidR="000A6473" w:rsidRPr="003E2446" w:rsidRDefault="000A6473" w:rsidP="00394674">
      <w:pPr>
        <w:spacing w:before="120" w:after="120" w:line="264" w:lineRule="auto"/>
        <w:jc w:val="both"/>
        <w:rPr>
          <w:rFonts w:ascii="Lato" w:hAnsi="Lato"/>
          <w:color w:val="000000" w:themeColor="text1"/>
          <w:sz w:val="23"/>
          <w:szCs w:val="23"/>
        </w:rPr>
      </w:pPr>
      <w:r w:rsidRPr="003E2446">
        <w:rPr>
          <w:rFonts w:ascii="Lato" w:hAnsi="Lato"/>
          <w:color w:val="000000" w:themeColor="text1"/>
          <w:sz w:val="23"/>
          <w:szCs w:val="23"/>
        </w:rPr>
        <w:t xml:space="preserve">zwanymi dalej łącznie Stronami, lub Stroną każda z osobna, </w:t>
      </w:r>
    </w:p>
    <w:p w14:paraId="33A6FC20" w14:textId="71FF5179" w:rsidR="000A6473" w:rsidRPr="003E2446" w:rsidRDefault="000A6473" w:rsidP="00394674">
      <w:pPr>
        <w:spacing w:before="120" w:after="120" w:line="264" w:lineRule="auto"/>
        <w:jc w:val="both"/>
        <w:rPr>
          <w:rFonts w:ascii="Lato" w:hAnsi="Lato"/>
          <w:color w:val="000000" w:themeColor="text1"/>
          <w:sz w:val="23"/>
          <w:szCs w:val="23"/>
        </w:rPr>
      </w:pPr>
      <w:r w:rsidRPr="003E2446">
        <w:rPr>
          <w:rFonts w:ascii="Lato" w:hAnsi="Lato"/>
          <w:color w:val="000000" w:themeColor="text1"/>
          <w:sz w:val="23"/>
          <w:szCs w:val="23"/>
        </w:rPr>
        <w:t>o następującej treści:</w:t>
      </w:r>
    </w:p>
    <w:p w14:paraId="06F3081A" w14:textId="77777777" w:rsidR="00D317AE" w:rsidRPr="003E2446" w:rsidRDefault="00D317AE" w:rsidP="00394674">
      <w:pPr>
        <w:spacing w:before="120" w:after="120" w:line="264" w:lineRule="auto"/>
        <w:rPr>
          <w:rFonts w:ascii="Lato" w:hAnsi="Lato"/>
          <w:sz w:val="23"/>
          <w:szCs w:val="23"/>
          <w:u w:val="single"/>
        </w:rPr>
      </w:pPr>
    </w:p>
    <w:p w14:paraId="348A886A" w14:textId="6BCC1066" w:rsidR="00D317AE" w:rsidRPr="003E2446" w:rsidRDefault="00D317AE" w:rsidP="00394674">
      <w:pPr>
        <w:spacing w:before="120" w:after="120" w:line="264" w:lineRule="auto"/>
        <w:jc w:val="center"/>
        <w:rPr>
          <w:rFonts w:ascii="Lato" w:hAnsi="Lato"/>
          <w:b/>
          <w:sz w:val="23"/>
          <w:szCs w:val="23"/>
          <w:u w:val="single"/>
        </w:rPr>
      </w:pPr>
      <w:r w:rsidRPr="003E2446">
        <w:rPr>
          <w:rFonts w:ascii="Lato" w:hAnsi="Lato"/>
          <w:b/>
          <w:sz w:val="23"/>
          <w:szCs w:val="23"/>
          <w:u w:val="single"/>
        </w:rPr>
        <w:t>§ 1</w:t>
      </w:r>
      <w:r w:rsidR="00EE1BD9">
        <w:rPr>
          <w:rFonts w:ascii="Lato" w:hAnsi="Lato"/>
          <w:b/>
          <w:sz w:val="23"/>
          <w:szCs w:val="23"/>
          <w:u w:val="single"/>
        </w:rPr>
        <w:t xml:space="preserve">. </w:t>
      </w:r>
      <w:r w:rsidR="00355C28" w:rsidRPr="003E2446">
        <w:rPr>
          <w:rFonts w:ascii="Lato" w:hAnsi="Lato"/>
          <w:b/>
          <w:sz w:val="23"/>
          <w:szCs w:val="23"/>
          <w:u w:val="single"/>
        </w:rPr>
        <w:t>PRZE</w:t>
      </w:r>
      <w:r w:rsidR="005C2C41">
        <w:rPr>
          <w:rFonts w:ascii="Lato" w:hAnsi="Lato"/>
          <w:b/>
          <w:sz w:val="23"/>
          <w:szCs w:val="23"/>
          <w:u w:val="single"/>
        </w:rPr>
        <w:t>DM</w:t>
      </w:r>
      <w:r w:rsidR="00355C28" w:rsidRPr="003E2446">
        <w:rPr>
          <w:rFonts w:ascii="Lato" w:hAnsi="Lato"/>
          <w:b/>
          <w:sz w:val="23"/>
          <w:szCs w:val="23"/>
          <w:u w:val="single"/>
        </w:rPr>
        <w:t xml:space="preserve">IOT DAROWIZNY </w:t>
      </w:r>
    </w:p>
    <w:p w14:paraId="009501E6" w14:textId="42C49BD1" w:rsidR="000524E0" w:rsidRPr="003E2446" w:rsidRDefault="00031762" w:rsidP="00394674">
      <w:pPr>
        <w:pStyle w:val="Akapitzlist"/>
        <w:numPr>
          <w:ilvl w:val="0"/>
          <w:numId w:val="20"/>
        </w:num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>Darczyńca zobowiązuje się darować na rzecz Obdarowan</w:t>
      </w:r>
      <w:r w:rsidR="00B207AC" w:rsidRPr="003E2446">
        <w:rPr>
          <w:rFonts w:ascii="Lato" w:hAnsi="Lato"/>
          <w:sz w:val="23"/>
          <w:szCs w:val="23"/>
        </w:rPr>
        <w:t>ego</w:t>
      </w:r>
      <w:r w:rsidRPr="003E2446">
        <w:rPr>
          <w:rFonts w:ascii="Lato" w:hAnsi="Lato"/>
          <w:sz w:val="23"/>
          <w:szCs w:val="23"/>
        </w:rPr>
        <w:t xml:space="preserve"> </w:t>
      </w:r>
      <w:r w:rsidR="00BA0DC5" w:rsidRPr="003E2446">
        <w:rPr>
          <w:rFonts w:ascii="Lato" w:hAnsi="Lato"/>
          <w:sz w:val="23"/>
          <w:szCs w:val="23"/>
        </w:rPr>
        <w:t xml:space="preserve">______________________________________ </w:t>
      </w:r>
      <w:r w:rsidR="00750284">
        <w:rPr>
          <w:rFonts w:ascii="Lato" w:hAnsi="Lato"/>
          <w:sz w:val="23"/>
          <w:szCs w:val="23"/>
        </w:rPr>
        <w:t xml:space="preserve">(dalej jako: Przedmiot Darowizny, Przedmiot Umowy) </w:t>
      </w:r>
      <w:r w:rsidR="00BA0DC5" w:rsidRPr="003E2446">
        <w:rPr>
          <w:rFonts w:ascii="Lato" w:hAnsi="Lato"/>
          <w:sz w:val="23"/>
          <w:szCs w:val="23"/>
        </w:rPr>
        <w:t xml:space="preserve">a, </w:t>
      </w:r>
      <w:r w:rsidR="00355C28" w:rsidRPr="003E2446">
        <w:rPr>
          <w:rFonts w:ascii="Lato" w:hAnsi="Lato"/>
          <w:sz w:val="23"/>
          <w:szCs w:val="23"/>
        </w:rPr>
        <w:t>Obdarowany oświadcza, że darowiznę w całości przyjm</w:t>
      </w:r>
      <w:r w:rsidR="00B207AC" w:rsidRPr="003E2446">
        <w:rPr>
          <w:rFonts w:ascii="Lato" w:hAnsi="Lato"/>
          <w:sz w:val="23"/>
          <w:szCs w:val="23"/>
        </w:rPr>
        <w:t xml:space="preserve">uje. </w:t>
      </w:r>
    </w:p>
    <w:p w14:paraId="118ED0C3" w14:textId="04F9A9A4" w:rsidR="00355C28" w:rsidRPr="003E2446" w:rsidRDefault="00355C28" w:rsidP="00394674">
      <w:pPr>
        <w:pStyle w:val="Akapitzlist"/>
        <w:numPr>
          <w:ilvl w:val="0"/>
          <w:numId w:val="20"/>
        </w:num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 xml:space="preserve">Wartość darowizny Strony ustalają na kwotę: </w:t>
      </w:r>
      <w:r w:rsidR="00BA0DC5" w:rsidRPr="003E2446">
        <w:rPr>
          <w:rFonts w:ascii="Lato" w:hAnsi="Lato"/>
          <w:sz w:val="23"/>
          <w:szCs w:val="23"/>
        </w:rPr>
        <w:t xml:space="preserve">________________ </w:t>
      </w:r>
      <w:r w:rsidR="00F33EFF" w:rsidRPr="003E2446">
        <w:rPr>
          <w:rFonts w:ascii="Lato" w:hAnsi="Lato"/>
          <w:sz w:val="23"/>
          <w:szCs w:val="23"/>
        </w:rPr>
        <w:t>zł. (słownie:</w:t>
      </w:r>
      <w:r w:rsidR="00BA0DC5" w:rsidRPr="003E2446">
        <w:rPr>
          <w:rFonts w:ascii="Lato" w:hAnsi="Lato"/>
          <w:sz w:val="23"/>
          <w:szCs w:val="23"/>
        </w:rPr>
        <w:t>____________________</w:t>
      </w:r>
      <w:r w:rsidR="00F33EFF" w:rsidRPr="003E2446">
        <w:rPr>
          <w:rFonts w:ascii="Lato" w:hAnsi="Lato"/>
          <w:sz w:val="23"/>
          <w:szCs w:val="23"/>
        </w:rPr>
        <w:t>).</w:t>
      </w:r>
    </w:p>
    <w:p w14:paraId="3123B63B" w14:textId="5E96F762" w:rsidR="00031762" w:rsidRPr="003E2446" w:rsidRDefault="00031762" w:rsidP="00394674">
      <w:p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 xml:space="preserve">. </w:t>
      </w:r>
    </w:p>
    <w:p w14:paraId="66EE5EDE" w14:textId="4E30A3DC" w:rsidR="00031762" w:rsidRDefault="00031762" w:rsidP="00394674">
      <w:pPr>
        <w:spacing w:before="120" w:after="120" w:line="264" w:lineRule="auto"/>
        <w:jc w:val="center"/>
        <w:rPr>
          <w:rFonts w:ascii="Lato" w:hAnsi="Lato"/>
          <w:b/>
          <w:bCs/>
          <w:sz w:val="23"/>
          <w:szCs w:val="23"/>
          <w:u w:val="single"/>
        </w:rPr>
      </w:pPr>
      <w:r w:rsidRPr="003E2446">
        <w:rPr>
          <w:rFonts w:ascii="Lato" w:hAnsi="Lato"/>
          <w:b/>
          <w:bCs/>
          <w:sz w:val="23"/>
          <w:szCs w:val="23"/>
          <w:u w:val="single"/>
        </w:rPr>
        <w:t>§ 2</w:t>
      </w:r>
      <w:r w:rsidR="00EE1BD9">
        <w:rPr>
          <w:rFonts w:ascii="Lato" w:hAnsi="Lato"/>
          <w:b/>
          <w:bCs/>
          <w:sz w:val="23"/>
          <w:szCs w:val="23"/>
          <w:u w:val="single"/>
        </w:rPr>
        <w:t>. OŚWIADCZENIA</w:t>
      </w:r>
    </w:p>
    <w:p w14:paraId="1E02EC7B" w14:textId="643E7C14" w:rsidR="00EE1BD9" w:rsidRDefault="00EE1BD9" w:rsidP="00EE1BD9">
      <w:pPr>
        <w:pStyle w:val="Akapitzlist"/>
        <w:numPr>
          <w:ilvl w:val="0"/>
          <w:numId w:val="28"/>
        </w:numPr>
        <w:spacing w:before="120" w:after="120" w:line="264" w:lineRule="auto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Darczyńca oświadcza, iż Przedmiot Darowizny</w:t>
      </w:r>
      <w:r w:rsidR="00750284">
        <w:rPr>
          <w:rFonts w:ascii="Lato" w:hAnsi="Lato"/>
          <w:sz w:val="23"/>
          <w:szCs w:val="23"/>
        </w:rPr>
        <w:t xml:space="preserve"> stanowi jego własność.</w:t>
      </w:r>
    </w:p>
    <w:p w14:paraId="248A3B1C" w14:textId="603F0C82" w:rsidR="00750284" w:rsidRDefault="00750284" w:rsidP="00EE1BD9">
      <w:pPr>
        <w:pStyle w:val="Akapitzlist"/>
        <w:numPr>
          <w:ilvl w:val="0"/>
          <w:numId w:val="28"/>
        </w:numPr>
        <w:spacing w:before="120" w:after="120" w:line="264" w:lineRule="auto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 xml:space="preserve">Darczyńcy przysługuje wyłączne prawo do dysponowaniem Przedmiotem Darowizny. </w:t>
      </w:r>
    </w:p>
    <w:p w14:paraId="4D0E0723" w14:textId="318DF039" w:rsidR="00750284" w:rsidRPr="001F3B44" w:rsidRDefault="00750284" w:rsidP="001F3B44">
      <w:pPr>
        <w:pStyle w:val="Akapitzlist"/>
        <w:numPr>
          <w:ilvl w:val="0"/>
          <w:numId w:val="28"/>
        </w:numPr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 xml:space="preserve">Darczyńca </w:t>
      </w:r>
      <w:r w:rsidRPr="00750284">
        <w:rPr>
          <w:rFonts w:ascii="Lato" w:hAnsi="Lato"/>
          <w:sz w:val="23"/>
          <w:szCs w:val="23"/>
        </w:rPr>
        <w:t xml:space="preserve">zapewnia, iż Przedmiot </w:t>
      </w:r>
      <w:r>
        <w:rPr>
          <w:rFonts w:ascii="Lato" w:hAnsi="Lato"/>
          <w:sz w:val="23"/>
          <w:szCs w:val="23"/>
        </w:rPr>
        <w:t xml:space="preserve">Darowizny </w:t>
      </w:r>
      <w:r w:rsidRPr="00750284">
        <w:rPr>
          <w:rFonts w:ascii="Lato" w:hAnsi="Lato"/>
          <w:sz w:val="23"/>
          <w:szCs w:val="23"/>
        </w:rPr>
        <w:t xml:space="preserve">jest wolny od wad prawnych, żadnej osobie lub innemu podmiotowi nie przysługuje jakiekolwiek prawo bądź roszczenie, które uniemożliwiałoby, bądź utrudniało zawarcie i realizację niniejszej Umowy. </w:t>
      </w:r>
    </w:p>
    <w:p w14:paraId="35CF209C" w14:textId="77777777" w:rsidR="00750284" w:rsidRDefault="00750284" w:rsidP="00750284">
      <w:pPr>
        <w:pStyle w:val="Akapitzlist"/>
        <w:jc w:val="both"/>
        <w:rPr>
          <w:rFonts w:ascii="Lato" w:hAnsi="Lato"/>
          <w:sz w:val="23"/>
          <w:szCs w:val="23"/>
        </w:rPr>
      </w:pPr>
    </w:p>
    <w:p w14:paraId="621745E8" w14:textId="77777777" w:rsidR="00750284" w:rsidRPr="00750284" w:rsidRDefault="00750284" w:rsidP="00750284">
      <w:pPr>
        <w:pStyle w:val="Akapitzlist"/>
        <w:jc w:val="both"/>
        <w:rPr>
          <w:rFonts w:ascii="Lato" w:hAnsi="Lato"/>
          <w:sz w:val="23"/>
          <w:szCs w:val="23"/>
        </w:rPr>
      </w:pPr>
    </w:p>
    <w:p w14:paraId="33C8D694" w14:textId="4068F44B" w:rsidR="00EE1BD9" w:rsidRPr="003E2446" w:rsidRDefault="00EE1BD9" w:rsidP="00394674">
      <w:pPr>
        <w:spacing w:before="120" w:after="120" w:line="264" w:lineRule="auto"/>
        <w:jc w:val="center"/>
        <w:rPr>
          <w:rFonts w:ascii="Lato" w:hAnsi="Lato"/>
          <w:b/>
          <w:bCs/>
          <w:sz w:val="23"/>
          <w:szCs w:val="23"/>
          <w:u w:val="single"/>
        </w:rPr>
      </w:pPr>
      <w:r>
        <w:rPr>
          <w:rFonts w:ascii="Lato" w:hAnsi="Lato"/>
          <w:b/>
          <w:bCs/>
          <w:sz w:val="23"/>
          <w:szCs w:val="23"/>
          <w:u w:val="single"/>
        </w:rPr>
        <w:t>§3. WYDANIE RZECZY</w:t>
      </w:r>
    </w:p>
    <w:p w14:paraId="61BA501A" w14:textId="787714D8" w:rsidR="00031762" w:rsidRPr="003E2446" w:rsidRDefault="00031762" w:rsidP="00394674">
      <w:p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>Wydanie przedmiotu darowizny</w:t>
      </w:r>
      <w:r w:rsidR="005C2C41">
        <w:rPr>
          <w:rFonts w:ascii="Lato" w:hAnsi="Lato"/>
          <w:sz w:val="23"/>
          <w:szCs w:val="23"/>
        </w:rPr>
        <w:t xml:space="preserve">, </w:t>
      </w:r>
      <w:r w:rsidRPr="003E2446">
        <w:rPr>
          <w:rFonts w:ascii="Lato" w:hAnsi="Lato"/>
          <w:sz w:val="23"/>
          <w:szCs w:val="23"/>
        </w:rPr>
        <w:t>o któr</w:t>
      </w:r>
      <w:r w:rsidR="0050057D">
        <w:rPr>
          <w:rFonts w:ascii="Lato" w:hAnsi="Lato"/>
          <w:sz w:val="23"/>
          <w:szCs w:val="23"/>
        </w:rPr>
        <w:t>ym</w:t>
      </w:r>
      <w:r w:rsidRPr="003E2446">
        <w:rPr>
          <w:rFonts w:ascii="Lato" w:hAnsi="Lato"/>
          <w:sz w:val="23"/>
          <w:szCs w:val="23"/>
        </w:rPr>
        <w:t xml:space="preserve"> mowa w § 1 Umowy </w:t>
      </w:r>
      <w:r w:rsidR="005C3704" w:rsidRPr="003E2446">
        <w:rPr>
          <w:rFonts w:ascii="Lato" w:hAnsi="Lato"/>
          <w:sz w:val="23"/>
          <w:szCs w:val="23"/>
        </w:rPr>
        <w:t>już nastąpiło</w:t>
      </w:r>
      <w:r w:rsidR="005C2C41">
        <w:rPr>
          <w:rFonts w:ascii="Lato" w:hAnsi="Lato"/>
          <w:sz w:val="23"/>
          <w:szCs w:val="23"/>
        </w:rPr>
        <w:t>/ nastąpi_____</w:t>
      </w:r>
      <w:r w:rsidR="00590BEB" w:rsidRPr="003E2446">
        <w:rPr>
          <w:rFonts w:ascii="Lato" w:hAnsi="Lato"/>
          <w:sz w:val="23"/>
          <w:szCs w:val="23"/>
        </w:rPr>
        <w:t>.</w:t>
      </w:r>
      <w:r w:rsidR="005C2C41">
        <w:rPr>
          <w:rFonts w:ascii="Lato" w:hAnsi="Lato"/>
          <w:sz w:val="23"/>
          <w:szCs w:val="23"/>
        </w:rPr>
        <w:t xml:space="preserve"> Protokół przekazania rzeczy stanowi Załącznik nr 1 do Umowy.</w:t>
      </w:r>
    </w:p>
    <w:p w14:paraId="646047FA" w14:textId="77777777" w:rsidR="003E2446" w:rsidRPr="003E2446" w:rsidRDefault="003E2446" w:rsidP="00394674">
      <w:pPr>
        <w:spacing w:before="120" w:after="120" w:line="264" w:lineRule="auto"/>
        <w:jc w:val="both"/>
        <w:rPr>
          <w:rFonts w:ascii="Lato" w:hAnsi="Lato"/>
          <w:sz w:val="23"/>
          <w:szCs w:val="23"/>
        </w:rPr>
      </w:pPr>
    </w:p>
    <w:p w14:paraId="1F799DBD" w14:textId="090522E9" w:rsidR="00394674" w:rsidRPr="00394674" w:rsidRDefault="00394674" w:rsidP="00394674">
      <w:pPr>
        <w:suppressAutoHyphens/>
        <w:spacing w:before="120" w:after="120" w:line="264" w:lineRule="auto"/>
        <w:jc w:val="center"/>
        <w:rPr>
          <w:rFonts w:ascii="Lato" w:eastAsia="Calibri" w:hAnsi="Lato" w:cs="Open Sans"/>
          <w:b/>
          <w:bCs/>
          <w:sz w:val="23"/>
          <w:szCs w:val="23"/>
          <w:u w:val="single"/>
          <w:lang w:eastAsia="ar-SA"/>
        </w:rPr>
      </w:pPr>
      <w:r w:rsidRPr="00394674">
        <w:rPr>
          <w:rFonts w:ascii="Lato" w:hAnsi="Lato" w:cs="Open Sans"/>
          <w:b/>
          <w:bCs/>
          <w:sz w:val="23"/>
          <w:szCs w:val="23"/>
          <w:u w:val="single"/>
          <w:lang w:eastAsia="ar-SA"/>
        </w:rPr>
        <w:t xml:space="preserve">§ </w:t>
      </w:r>
      <w:r w:rsidR="00EE1BD9">
        <w:rPr>
          <w:rFonts w:ascii="Lato" w:hAnsi="Lato" w:cs="Open Sans"/>
          <w:b/>
          <w:bCs/>
          <w:sz w:val="23"/>
          <w:szCs w:val="23"/>
          <w:u w:val="single"/>
          <w:lang w:eastAsia="ar-SA"/>
        </w:rPr>
        <w:t>4</w:t>
      </w:r>
      <w:r w:rsidRPr="00394674">
        <w:rPr>
          <w:rFonts w:ascii="Lato" w:hAnsi="Lato" w:cs="Open Sans"/>
          <w:b/>
          <w:bCs/>
          <w:sz w:val="23"/>
          <w:szCs w:val="23"/>
          <w:u w:val="single"/>
          <w:lang w:eastAsia="ar-SA"/>
        </w:rPr>
        <w:t>. PRZEDSTAWICIELE STRON ORAZ DANE OSOBOWE</w:t>
      </w:r>
      <w:r w:rsidRPr="00394674">
        <w:rPr>
          <w:rFonts w:ascii="Lato" w:eastAsia="Calibri" w:hAnsi="Lato" w:cs="Open Sans"/>
          <w:b/>
          <w:bCs/>
          <w:sz w:val="23"/>
          <w:szCs w:val="23"/>
          <w:u w:val="single"/>
          <w:lang w:eastAsia="ar-SA"/>
        </w:rPr>
        <w:t xml:space="preserve"> </w:t>
      </w:r>
    </w:p>
    <w:p w14:paraId="17A5106A" w14:textId="5E096ED3" w:rsidR="00394674" w:rsidRPr="00394674" w:rsidRDefault="000D6BE9" w:rsidP="00046506">
      <w:pPr>
        <w:numPr>
          <w:ilvl w:val="0"/>
          <w:numId w:val="21"/>
        </w:numPr>
        <w:tabs>
          <w:tab w:val="clear" w:pos="422"/>
          <w:tab w:val="num" w:pos="360"/>
        </w:tabs>
        <w:suppressAutoHyphens/>
        <w:spacing w:before="120" w:after="120" w:line="264" w:lineRule="auto"/>
        <w:ind w:left="360"/>
        <w:jc w:val="both"/>
        <w:rPr>
          <w:rFonts w:ascii="Lato" w:hAnsi="Lato" w:cs="Open Sans"/>
          <w:sz w:val="23"/>
          <w:szCs w:val="23"/>
          <w:lang w:eastAsia="ar-SA"/>
        </w:rPr>
      </w:pPr>
      <w:r>
        <w:rPr>
          <w:rFonts w:ascii="Lato" w:hAnsi="Lato" w:cs="Open Sans"/>
          <w:sz w:val="23"/>
          <w:szCs w:val="23"/>
          <w:lang w:eastAsia="ar-SA"/>
        </w:rPr>
        <w:t xml:space="preserve">Obdarowany </w:t>
      </w:r>
      <w:r w:rsidR="00394674" w:rsidRPr="00394674">
        <w:rPr>
          <w:rFonts w:ascii="Lato" w:hAnsi="Lato" w:cs="Open Sans"/>
          <w:sz w:val="23"/>
          <w:szCs w:val="23"/>
          <w:lang w:eastAsia="ar-SA"/>
        </w:rPr>
        <w:t xml:space="preserve">wyznacza swojego przedstawiciela w osobie </w:t>
      </w:r>
      <w:r>
        <w:rPr>
          <w:rFonts w:ascii="Lato" w:hAnsi="Lato" w:cs="Open Sans"/>
          <w:sz w:val="23"/>
          <w:szCs w:val="23"/>
          <w:lang w:eastAsia="ar-SA"/>
        </w:rPr>
        <w:t xml:space="preserve">_________________ </w:t>
      </w:r>
      <w:r w:rsidR="00394674" w:rsidRPr="00394674">
        <w:rPr>
          <w:rFonts w:ascii="Lato" w:hAnsi="Lato" w:cs="Open Sans"/>
          <w:sz w:val="23"/>
          <w:szCs w:val="23"/>
          <w:lang w:eastAsia="ar-SA"/>
        </w:rPr>
        <w:t>, tel.</w:t>
      </w:r>
      <w:r>
        <w:rPr>
          <w:rFonts w:ascii="Lato" w:hAnsi="Lato" w:cs="Open Sans"/>
          <w:sz w:val="23"/>
          <w:szCs w:val="23"/>
          <w:lang w:eastAsia="ar-SA"/>
        </w:rPr>
        <w:t>____________</w:t>
      </w:r>
      <w:r w:rsidR="00394674" w:rsidRPr="00394674">
        <w:rPr>
          <w:rFonts w:ascii="Lato" w:hAnsi="Lato" w:cs="Open Sans"/>
          <w:sz w:val="23"/>
          <w:szCs w:val="23"/>
          <w:lang w:eastAsia="ar-SA"/>
        </w:rPr>
        <w:t xml:space="preserve">,  e-mail:  </w:t>
      </w:r>
      <w:r>
        <w:rPr>
          <w:rFonts w:ascii="Lato" w:hAnsi="Lato" w:cs="Open Sans"/>
          <w:sz w:val="23"/>
          <w:szCs w:val="23"/>
          <w:lang w:eastAsia="ar-SA"/>
        </w:rPr>
        <w:t>__________________</w:t>
      </w:r>
    </w:p>
    <w:p w14:paraId="0F644E80" w14:textId="3218C708" w:rsidR="00394674" w:rsidRPr="00394674" w:rsidRDefault="000D6BE9" w:rsidP="00046506">
      <w:pPr>
        <w:numPr>
          <w:ilvl w:val="0"/>
          <w:numId w:val="21"/>
        </w:numPr>
        <w:tabs>
          <w:tab w:val="clear" w:pos="422"/>
          <w:tab w:val="num" w:pos="360"/>
        </w:tabs>
        <w:suppressAutoHyphens/>
        <w:spacing w:before="120" w:after="120" w:line="264" w:lineRule="auto"/>
        <w:ind w:left="360"/>
        <w:jc w:val="both"/>
        <w:rPr>
          <w:rFonts w:ascii="Lato" w:hAnsi="Lato" w:cs="Open Sans"/>
          <w:sz w:val="23"/>
          <w:szCs w:val="23"/>
          <w:lang w:eastAsia="ar-SA"/>
        </w:rPr>
      </w:pPr>
      <w:r>
        <w:rPr>
          <w:rFonts w:ascii="Lato" w:hAnsi="Lato" w:cs="Open Sans"/>
          <w:sz w:val="23"/>
          <w:szCs w:val="23"/>
          <w:lang w:eastAsia="ar-SA"/>
        </w:rPr>
        <w:t>Darczyńca</w:t>
      </w:r>
      <w:r w:rsidR="00394674" w:rsidRPr="00394674">
        <w:rPr>
          <w:rFonts w:ascii="Lato" w:hAnsi="Lato" w:cs="Open Sans"/>
          <w:sz w:val="23"/>
          <w:szCs w:val="23"/>
          <w:lang w:eastAsia="ar-SA"/>
        </w:rPr>
        <w:t xml:space="preserve"> wyznacza swojego przedstawiciela w osobie  </w:t>
      </w:r>
      <w:r>
        <w:rPr>
          <w:rFonts w:ascii="Lato" w:hAnsi="Lato" w:cs="Open Sans"/>
          <w:sz w:val="23"/>
          <w:szCs w:val="23"/>
          <w:lang w:eastAsia="ar-SA"/>
        </w:rPr>
        <w:t xml:space="preserve">__________________ </w:t>
      </w:r>
      <w:r w:rsidRPr="000D6BE9">
        <w:rPr>
          <w:rFonts w:ascii="Lato" w:hAnsi="Lato" w:cs="Open Sans"/>
          <w:sz w:val="23"/>
          <w:szCs w:val="23"/>
          <w:lang w:eastAsia="ar-SA"/>
        </w:rPr>
        <w:t>tel.____________,  e-mail:  __________________</w:t>
      </w:r>
    </w:p>
    <w:p w14:paraId="162432BC" w14:textId="2C4E2A8D" w:rsidR="00394674" w:rsidRPr="00394674" w:rsidRDefault="00394674" w:rsidP="00046506">
      <w:pPr>
        <w:numPr>
          <w:ilvl w:val="0"/>
          <w:numId w:val="21"/>
        </w:numPr>
        <w:tabs>
          <w:tab w:val="clear" w:pos="422"/>
          <w:tab w:val="num" w:pos="360"/>
        </w:tabs>
        <w:suppressAutoHyphens/>
        <w:spacing w:before="120" w:after="120" w:line="264" w:lineRule="auto"/>
        <w:ind w:left="360"/>
        <w:jc w:val="both"/>
        <w:rPr>
          <w:rFonts w:ascii="Lato" w:hAnsi="Lato" w:cs="Open Sans"/>
          <w:b/>
          <w:bCs/>
          <w:sz w:val="23"/>
          <w:szCs w:val="23"/>
          <w:lang w:eastAsia="ar-SA"/>
        </w:rPr>
      </w:pPr>
      <w:r w:rsidRPr="00394674">
        <w:rPr>
          <w:rFonts w:ascii="Lato" w:hAnsi="Lato" w:cs="Open Sans"/>
          <w:sz w:val="23"/>
          <w:szCs w:val="23"/>
          <w:lang w:eastAsia="ar-SA"/>
        </w:rPr>
        <w:t>Strony w wypadku zmiany danych podanych w ust. 1</w:t>
      </w:r>
      <w:r w:rsidR="000D6BE9">
        <w:rPr>
          <w:rFonts w:ascii="Lato" w:hAnsi="Lato" w:cs="Open Sans"/>
          <w:sz w:val="23"/>
          <w:szCs w:val="23"/>
          <w:lang w:eastAsia="ar-SA"/>
        </w:rPr>
        <w:t xml:space="preserve"> -2 </w:t>
      </w:r>
      <w:r w:rsidR="00046506">
        <w:rPr>
          <w:rFonts w:ascii="Lato" w:hAnsi="Lato" w:cs="Open Sans"/>
          <w:sz w:val="23"/>
          <w:szCs w:val="23"/>
          <w:lang w:eastAsia="ar-SA"/>
        </w:rPr>
        <w:t>powyżej</w:t>
      </w:r>
      <w:r w:rsidRPr="00394674">
        <w:rPr>
          <w:rFonts w:ascii="Lato" w:hAnsi="Lato" w:cs="Open Sans"/>
          <w:sz w:val="23"/>
          <w:szCs w:val="23"/>
          <w:lang w:eastAsia="ar-SA"/>
        </w:rPr>
        <w:t xml:space="preserve"> zobowiązane są powiadomić w terminie 7 dni o właściwych telefonach kontaktowych i numerach e-mail.</w:t>
      </w:r>
    </w:p>
    <w:p w14:paraId="05BB0C8D" w14:textId="77777777" w:rsidR="00394674" w:rsidRPr="00394674" w:rsidRDefault="00394674" w:rsidP="00046506">
      <w:pPr>
        <w:numPr>
          <w:ilvl w:val="0"/>
          <w:numId w:val="21"/>
        </w:numPr>
        <w:tabs>
          <w:tab w:val="clear" w:pos="422"/>
          <w:tab w:val="num" w:pos="360"/>
        </w:tabs>
        <w:suppressAutoHyphens/>
        <w:spacing w:before="120" w:after="120" w:line="264" w:lineRule="auto"/>
        <w:ind w:left="360"/>
        <w:jc w:val="both"/>
        <w:rPr>
          <w:rFonts w:ascii="Lato" w:hAnsi="Lato" w:cs="Open Sans"/>
          <w:sz w:val="23"/>
          <w:szCs w:val="23"/>
          <w:lang w:eastAsia="ar-SA"/>
        </w:rPr>
      </w:pPr>
      <w:r w:rsidRPr="00394674">
        <w:rPr>
          <w:rFonts w:ascii="Lato" w:hAnsi="Lato" w:cs="Open Sans"/>
          <w:sz w:val="23"/>
          <w:szCs w:val="23"/>
          <w:lang w:eastAsia="ar-SA"/>
        </w:rPr>
        <w:t>Każda ze Stron zobowiązuje się w imieniu drugiej Strony wypełnić obowiązek informacyjny wobec swoich pracowników lub innych osób kontaktowych, których dane udostępnia drugiej Stronie w związku z wykonaniem Umowy, zgodnie z wymaganiami art. 14 Rozporządzenie Parlamentu Europejskiego i Rady (UE) 2016/679 z dnia 27 kwietnia 2016 r. w sprawie ochrony osób fizycznych w związku z przetwarzaniem danych osobowych i w sprawie swobodnego przepływu takich danych oraz uchylenia dyrektywy 95/46/WE (‘RODO’). Takie dane będą przetwarzane wyłącznie w celu i w zakresie niezbędnym do realizacji Umowy.</w:t>
      </w:r>
    </w:p>
    <w:p w14:paraId="73DD1DD0" w14:textId="77777777" w:rsidR="00394674" w:rsidRPr="00394674" w:rsidRDefault="00394674" w:rsidP="00046506">
      <w:pPr>
        <w:numPr>
          <w:ilvl w:val="0"/>
          <w:numId w:val="21"/>
        </w:numPr>
        <w:tabs>
          <w:tab w:val="clear" w:pos="422"/>
          <w:tab w:val="num" w:pos="360"/>
        </w:tabs>
        <w:suppressAutoHyphens/>
        <w:spacing w:before="120" w:after="120" w:line="264" w:lineRule="auto"/>
        <w:ind w:left="360"/>
        <w:jc w:val="both"/>
        <w:rPr>
          <w:rFonts w:ascii="Lato" w:hAnsi="Lato" w:cs="Open Sans"/>
          <w:sz w:val="23"/>
          <w:szCs w:val="23"/>
          <w:lang w:eastAsia="ar-SA"/>
        </w:rPr>
      </w:pPr>
      <w:r w:rsidRPr="00394674">
        <w:rPr>
          <w:rFonts w:ascii="Lato" w:hAnsi="Lato" w:cs="Open Sans"/>
          <w:sz w:val="23"/>
          <w:szCs w:val="23"/>
          <w:lang w:eastAsia="ar-SA"/>
        </w:rPr>
        <w:t>Podstawę prawną oraz cel przetwarzania danych osobowych stanowi realizacja Umowy oraz inne cele, wynikające z prawnie uzasadnionych interesów administratora.</w:t>
      </w:r>
    </w:p>
    <w:p w14:paraId="04CDB54B" w14:textId="77777777" w:rsidR="00394674" w:rsidRPr="00394674" w:rsidRDefault="00394674" w:rsidP="00046506">
      <w:pPr>
        <w:numPr>
          <w:ilvl w:val="0"/>
          <w:numId w:val="21"/>
        </w:numPr>
        <w:tabs>
          <w:tab w:val="clear" w:pos="422"/>
          <w:tab w:val="num" w:pos="360"/>
        </w:tabs>
        <w:suppressAutoHyphens/>
        <w:spacing w:before="120" w:after="120" w:line="264" w:lineRule="auto"/>
        <w:ind w:left="360"/>
        <w:jc w:val="both"/>
        <w:rPr>
          <w:rFonts w:ascii="Lato" w:hAnsi="Lato" w:cs="Open Sans"/>
          <w:sz w:val="23"/>
          <w:szCs w:val="23"/>
          <w:lang w:eastAsia="ar-SA"/>
        </w:rPr>
      </w:pPr>
      <w:r w:rsidRPr="00394674">
        <w:rPr>
          <w:rFonts w:ascii="Lato" w:hAnsi="Lato" w:cs="Open Sans"/>
          <w:sz w:val="23"/>
          <w:szCs w:val="23"/>
          <w:lang w:eastAsia="ar-SA"/>
        </w:rPr>
        <w:t>Dane osobowe będą przechowywane przez okres realizacji Umowy, a po nim – przez okres wynikający z przepisów prawa, w szczególności o rachunkowości i podatkowego.</w:t>
      </w:r>
    </w:p>
    <w:p w14:paraId="62B0B41E" w14:textId="77777777" w:rsidR="00394674" w:rsidRPr="00394674" w:rsidRDefault="00394674" w:rsidP="00046506">
      <w:pPr>
        <w:numPr>
          <w:ilvl w:val="0"/>
          <w:numId w:val="21"/>
        </w:numPr>
        <w:tabs>
          <w:tab w:val="clear" w:pos="422"/>
          <w:tab w:val="num" w:pos="360"/>
        </w:tabs>
        <w:suppressAutoHyphens/>
        <w:spacing w:before="120" w:after="120" w:line="264" w:lineRule="auto"/>
        <w:ind w:left="360"/>
        <w:jc w:val="both"/>
        <w:rPr>
          <w:rFonts w:ascii="Lato" w:hAnsi="Lato" w:cs="Open Sans"/>
          <w:sz w:val="23"/>
          <w:szCs w:val="23"/>
          <w:lang w:eastAsia="ar-SA"/>
        </w:rPr>
      </w:pPr>
      <w:r w:rsidRPr="00394674">
        <w:rPr>
          <w:rFonts w:ascii="Lato" w:hAnsi="Lato" w:cs="Open Sans"/>
          <w:sz w:val="23"/>
          <w:szCs w:val="23"/>
          <w:lang w:eastAsia="ar-SA"/>
        </w:rPr>
        <w:t>Podanie danych osobowych jest dobrowolne, jednak stanowi ono warunek konieczny zawarcia i wykonania Umowy. Przedstawiciel każdej ze stron, który udostępnia dane osobowe będzie uprawniony do dostępu do swoich danych i ich sprostowania, usunięcia lub ograniczenia przetwarzania, sprzeciwu, przenoszenia danych i wniesienia skargi do organu nadzorczego.</w:t>
      </w:r>
    </w:p>
    <w:p w14:paraId="0C9CC223" w14:textId="2C04A5B4" w:rsidR="00D317AE" w:rsidRPr="003E2446" w:rsidRDefault="00031762" w:rsidP="00046506">
      <w:pPr>
        <w:spacing w:before="120" w:after="120" w:line="264" w:lineRule="auto"/>
        <w:jc w:val="both"/>
        <w:rPr>
          <w:rFonts w:ascii="Lato" w:hAnsi="Lato"/>
          <w:sz w:val="23"/>
          <w:szCs w:val="23"/>
          <w:u w:val="single"/>
        </w:rPr>
      </w:pPr>
      <w:r w:rsidRPr="003E2446">
        <w:rPr>
          <w:rFonts w:ascii="Lato" w:hAnsi="Lato"/>
          <w:sz w:val="23"/>
          <w:szCs w:val="23"/>
        </w:rPr>
        <w:t xml:space="preserve"> </w:t>
      </w:r>
    </w:p>
    <w:p w14:paraId="74D06EBC" w14:textId="492D37DB" w:rsidR="00D317AE" w:rsidRPr="003E2446" w:rsidRDefault="00D317AE" w:rsidP="00394674">
      <w:pPr>
        <w:spacing w:before="120" w:after="120" w:line="264" w:lineRule="auto"/>
        <w:jc w:val="center"/>
        <w:rPr>
          <w:rFonts w:ascii="Lato" w:hAnsi="Lato"/>
          <w:b/>
          <w:sz w:val="23"/>
          <w:szCs w:val="23"/>
          <w:u w:val="single"/>
        </w:rPr>
      </w:pPr>
      <w:r w:rsidRPr="003E2446">
        <w:rPr>
          <w:rFonts w:ascii="Lato" w:hAnsi="Lato"/>
          <w:b/>
          <w:sz w:val="23"/>
          <w:szCs w:val="23"/>
          <w:u w:val="single"/>
        </w:rPr>
        <w:t xml:space="preserve">§ </w:t>
      </w:r>
      <w:r w:rsidR="00EE1BD9">
        <w:rPr>
          <w:rFonts w:ascii="Lato" w:hAnsi="Lato"/>
          <w:b/>
          <w:sz w:val="23"/>
          <w:szCs w:val="23"/>
          <w:u w:val="single"/>
        </w:rPr>
        <w:t>5</w:t>
      </w:r>
      <w:r w:rsidR="00046506">
        <w:rPr>
          <w:rFonts w:ascii="Lato" w:hAnsi="Lato"/>
          <w:b/>
          <w:sz w:val="23"/>
          <w:szCs w:val="23"/>
          <w:u w:val="single"/>
        </w:rPr>
        <w:t>.</w:t>
      </w:r>
      <w:r w:rsidR="00F33EFF" w:rsidRPr="003E2446">
        <w:rPr>
          <w:rFonts w:ascii="Lato" w:hAnsi="Lato"/>
          <w:b/>
          <w:sz w:val="23"/>
          <w:szCs w:val="23"/>
          <w:u w:val="single"/>
        </w:rPr>
        <w:t xml:space="preserve"> POSTANOWIENIA KOŃCOWE </w:t>
      </w:r>
    </w:p>
    <w:p w14:paraId="7B352112" w14:textId="77777777" w:rsidR="00D317AE" w:rsidRPr="003E2446" w:rsidRDefault="00D317AE" w:rsidP="00394674">
      <w:pPr>
        <w:numPr>
          <w:ilvl w:val="0"/>
          <w:numId w:val="2"/>
        </w:num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>Wszelkie zmiany niniejszej Umowy mogą być dokonane tylko w pisemnej pod rygorem nieważności.</w:t>
      </w:r>
    </w:p>
    <w:p w14:paraId="4042BCA1" w14:textId="77777777" w:rsidR="00D317AE" w:rsidRPr="003E2446" w:rsidRDefault="00D317AE" w:rsidP="00394674">
      <w:pPr>
        <w:numPr>
          <w:ilvl w:val="0"/>
          <w:numId w:val="2"/>
        </w:num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>W sprawach nieuregulowanych postanowieniami umowy zastosowanie znajdą odpowiednie przepisy kodeksu cywilnego.</w:t>
      </w:r>
    </w:p>
    <w:p w14:paraId="5B4B4786" w14:textId="1006175A" w:rsidR="00D317AE" w:rsidRPr="003E2446" w:rsidRDefault="00D317AE" w:rsidP="00394674">
      <w:pPr>
        <w:numPr>
          <w:ilvl w:val="0"/>
          <w:numId w:val="2"/>
        </w:num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 xml:space="preserve">Żadna ze Stron nie może, bez uzyskania uprzedniej pisemnej pod rygorem nieważności zgody drugiej Strony, przenieść jakichkolwiek prac i obowiązków wynikających z niniejszej umowy na osoby trzecie. </w:t>
      </w:r>
    </w:p>
    <w:p w14:paraId="7203D41E" w14:textId="77777777" w:rsidR="00D317AE" w:rsidRPr="003E2446" w:rsidRDefault="00D317AE" w:rsidP="00394674">
      <w:pPr>
        <w:numPr>
          <w:ilvl w:val="0"/>
          <w:numId w:val="2"/>
        </w:num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lastRenderedPageBreak/>
        <w:t>Umowę sporządzono w dwóch jednobrzmiących egzemplarzach, po jednym dla każdej ze Stron.</w:t>
      </w:r>
    </w:p>
    <w:p w14:paraId="17ED6715" w14:textId="61DD62E6" w:rsidR="00D317AE" w:rsidRDefault="005C2C41" w:rsidP="00394674">
      <w:p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Załączniki:</w:t>
      </w:r>
    </w:p>
    <w:p w14:paraId="6BDC810E" w14:textId="1D4C751D" w:rsidR="005C2C41" w:rsidRDefault="005C2C41" w:rsidP="005C2C41">
      <w:pPr>
        <w:pStyle w:val="Akapitzlist"/>
        <w:numPr>
          <w:ilvl w:val="0"/>
          <w:numId w:val="23"/>
        </w:num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Protokół.</w:t>
      </w:r>
    </w:p>
    <w:p w14:paraId="6ABBF77C" w14:textId="56F94727" w:rsidR="00F51DD0" w:rsidRPr="005C2C41" w:rsidRDefault="00F51DD0" w:rsidP="005C2C41">
      <w:pPr>
        <w:pStyle w:val="Akapitzlist"/>
        <w:numPr>
          <w:ilvl w:val="0"/>
          <w:numId w:val="23"/>
        </w:num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Informacja na temat przetwarzania danych osobowych.</w:t>
      </w:r>
    </w:p>
    <w:p w14:paraId="30A4DB0D" w14:textId="1935AC8F" w:rsidR="00D317AE" w:rsidRPr="003E2446" w:rsidRDefault="00D317AE" w:rsidP="00394674">
      <w:p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 xml:space="preserve"> </w:t>
      </w:r>
    </w:p>
    <w:p w14:paraId="3F74592A" w14:textId="77777777" w:rsidR="00D317AE" w:rsidRPr="003E2446" w:rsidRDefault="00D317AE" w:rsidP="00394674">
      <w:p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>………………………                                                                   ……………………………</w:t>
      </w:r>
    </w:p>
    <w:p w14:paraId="6D8D791F" w14:textId="1D6C1863" w:rsidR="00D317AE" w:rsidRDefault="00D317AE" w:rsidP="00394674">
      <w:pPr>
        <w:spacing w:before="120" w:after="120" w:line="264" w:lineRule="auto"/>
        <w:jc w:val="both"/>
        <w:rPr>
          <w:rFonts w:ascii="Lato" w:hAnsi="Lato"/>
          <w:sz w:val="23"/>
          <w:szCs w:val="23"/>
        </w:rPr>
      </w:pPr>
      <w:r w:rsidRPr="003E2446">
        <w:rPr>
          <w:rFonts w:ascii="Lato" w:hAnsi="Lato"/>
          <w:sz w:val="23"/>
          <w:szCs w:val="23"/>
        </w:rPr>
        <w:t xml:space="preserve">    Darczyńca                                                                          Obdarowany </w:t>
      </w:r>
    </w:p>
    <w:p w14:paraId="237DAE37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0C32652A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64D47D41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1BF8C703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7ED4E1F0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5C337048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653EB617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701F2F1E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26EAF2FD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11562DFC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49A17FD5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6D096849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264F26D6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7F0B6304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7B1BD499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2A289BC6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7D75973E" w14:textId="77777777" w:rsidR="00EE1BD9" w:rsidRDefault="00EE1BD9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5E781206" w14:textId="77777777" w:rsidR="001F3B44" w:rsidRDefault="001F3B44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3DC55DD2" w14:textId="77777777" w:rsidR="001F3B44" w:rsidRDefault="001F3B44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</w:p>
    <w:p w14:paraId="22FBA901" w14:textId="77777777" w:rsidR="00EE1BD9" w:rsidRDefault="00EE1BD9" w:rsidP="00FC5CF0">
      <w:pPr>
        <w:spacing w:before="160" w:line="276" w:lineRule="auto"/>
        <w:rPr>
          <w:rFonts w:ascii="Lato" w:hAnsi="Lato"/>
          <w:b/>
          <w:i/>
          <w:iCs/>
          <w:sz w:val="23"/>
          <w:szCs w:val="23"/>
        </w:rPr>
      </w:pPr>
    </w:p>
    <w:p w14:paraId="2DFA75B4" w14:textId="77777777" w:rsidR="00FC5CF0" w:rsidRDefault="00FC5CF0" w:rsidP="00FC5CF0">
      <w:pPr>
        <w:spacing w:before="160" w:line="276" w:lineRule="auto"/>
        <w:rPr>
          <w:rFonts w:ascii="Lato" w:hAnsi="Lato"/>
          <w:b/>
          <w:i/>
          <w:iCs/>
          <w:sz w:val="23"/>
          <w:szCs w:val="23"/>
        </w:rPr>
      </w:pPr>
    </w:p>
    <w:p w14:paraId="33FD421F" w14:textId="5676B49C" w:rsidR="005C2C41" w:rsidRDefault="005C2C41" w:rsidP="005C2C41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  <w:r>
        <w:rPr>
          <w:rFonts w:ascii="Lato" w:hAnsi="Lato"/>
          <w:b/>
          <w:i/>
          <w:iCs/>
          <w:sz w:val="23"/>
          <w:szCs w:val="23"/>
        </w:rPr>
        <w:lastRenderedPageBreak/>
        <w:t>Załącznik nr 1</w:t>
      </w:r>
    </w:p>
    <w:p w14:paraId="15DE7F2D" w14:textId="77777777" w:rsidR="005C2C41" w:rsidRDefault="005C2C41" w:rsidP="005C2C41">
      <w:pPr>
        <w:jc w:val="center"/>
        <w:rPr>
          <w:rFonts w:ascii="Lato" w:hAnsi="Lato"/>
        </w:rPr>
      </w:pPr>
    </w:p>
    <w:p w14:paraId="13C18D25" w14:textId="77777777" w:rsidR="005C2C41" w:rsidRDefault="005C2C41" w:rsidP="005C2C41">
      <w:pPr>
        <w:jc w:val="center"/>
        <w:rPr>
          <w:rFonts w:ascii="Lato" w:hAnsi="Lato"/>
        </w:rPr>
      </w:pPr>
    </w:p>
    <w:p w14:paraId="03509196" w14:textId="37335987" w:rsidR="005C2C41" w:rsidRPr="002656CD" w:rsidRDefault="005C2C41" w:rsidP="005C2C41">
      <w:pPr>
        <w:jc w:val="center"/>
        <w:rPr>
          <w:rFonts w:ascii="Lato" w:hAnsi="Lato"/>
          <w:b/>
          <w:bCs/>
        </w:rPr>
      </w:pPr>
      <w:r w:rsidRPr="002656CD">
        <w:rPr>
          <w:rFonts w:ascii="Lato" w:hAnsi="Lato"/>
          <w:b/>
          <w:bCs/>
        </w:rPr>
        <w:t>PROTOKÓŁ PRZEKAZANIA</w:t>
      </w:r>
      <w:r>
        <w:rPr>
          <w:rFonts w:ascii="Lato" w:hAnsi="Lato"/>
          <w:b/>
          <w:bCs/>
        </w:rPr>
        <w:t xml:space="preserve"> RZECZY</w:t>
      </w:r>
    </w:p>
    <w:p w14:paraId="44EDC7C0" w14:textId="77777777" w:rsidR="005C2C41" w:rsidRDefault="005C2C41" w:rsidP="005C2C41">
      <w:pPr>
        <w:jc w:val="both"/>
        <w:rPr>
          <w:rFonts w:ascii="Lato" w:hAnsi="Lato"/>
        </w:rPr>
      </w:pPr>
    </w:p>
    <w:p w14:paraId="7114DEF0" w14:textId="77777777" w:rsidR="005C2C41" w:rsidRDefault="005C2C41" w:rsidP="005C2C41">
      <w:pPr>
        <w:jc w:val="both"/>
        <w:rPr>
          <w:rFonts w:ascii="Lato" w:hAnsi="Lato"/>
        </w:rPr>
      </w:pPr>
    </w:p>
    <w:p w14:paraId="07F16D5F" w14:textId="77777777" w:rsidR="005C2C41" w:rsidRPr="003E2446" w:rsidRDefault="005C2C41" w:rsidP="005C2C41">
      <w:pPr>
        <w:spacing w:before="120" w:after="120" w:line="264" w:lineRule="auto"/>
        <w:rPr>
          <w:rFonts w:ascii="Lato" w:hAnsi="Lato"/>
          <w:bCs/>
          <w:sz w:val="23"/>
          <w:szCs w:val="23"/>
        </w:rPr>
      </w:pPr>
      <w:r w:rsidRPr="003E2446">
        <w:rPr>
          <w:rFonts w:ascii="Lato" w:hAnsi="Lato"/>
          <w:bCs/>
          <w:sz w:val="23"/>
          <w:szCs w:val="23"/>
        </w:rPr>
        <w:t>zawarta dnia _________________ w Gdańsku, pomiędzy</w:t>
      </w:r>
    </w:p>
    <w:p w14:paraId="53FD9713" w14:textId="77777777" w:rsidR="005C2C41" w:rsidRPr="003E2446" w:rsidRDefault="005C2C41" w:rsidP="005C2C41">
      <w:pPr>
        <w:spacing w:before="120" w:after="120" w:line="264" w:lineRule="auto"/>
        <w:jc w:val="both"/>
        <w:rPr>
          <w:rFonts w:ascii="Lato" w:hAnsi="Lato"/>
          <w:bCs/>
          <w:sz w:val="23"/>
          <w:szCs w:val="23"/>
        </w:rPr>
      </w:pPr>
      <w:r w:rsidRPr="003E2446">
        <w:rPr>
          <w:rFonts w:ascii="Lato" w:hAnsi="Lato"/>
          <w:bCs/>
          <w:sz w:val="23"/>
          <w:szCs w:val="23"/>
        </w:rPr>
        <w:t>__________________</w:t>
      </w:r>
    </w:p>
    <w:p w14:paraId="42998B45" w14:textId="77777777" w:rsidR="005C2C41" w:rsidRPr="003E2446" w:rsidRDefault="005C2C41" w:rsidP="005C2C41">
      <w:pPr>
        <w:spacing w:before="120" w:after="120" w:line="264" w:lineRule="auto"/>
        <w:jc w:val="both"/>
        <w:rPr>
          <w:rFonts w:ascii="Lato" w:hAnsi="Lato"/>
          <w:bCs/>
          <w:sz w:val="23"/>
          <w:szCs w:val="23"/>
        </w:rPr>
      </w:pPr>
      <w:r w:rsidRPr="003E2446">
        <w:rPr>
          <w:rFonts w:ascii="Lato" w:hAnsi="Lato"/>
          <w:bCs/>
          <w:sz w:val="23"/>
          <w:szCs w:val="23"/>
        </w:rPr>
        <w:t>reprezentowaną(ym) przez: ___________________________</w:t>
      </w:r>
    </w:p>
    <w:p w14:paraId="1780A7F7" w14:textId="77777777" w:rsidR="005C2C41" w:rsidRPr="003E2446" w:rsidRDefault="005C2C41" w:rsidP="005C2C41">
      <w:pPr>
        <w:spacing w:before="120" w:after="120" w:line="264" w:lineRule="auto"/>
        <w:jc w:val="both"/>
        <w:rPr>
          <w:rFonts w:ascii="Lato" w:hAnsi="Lato"/>
          <w:b/>
          <w:sz w:val="23"/>
          <w:szCs w:val="23"/>
        </w:rPr>
      </w:pPr>
      <w:r w:rsidRPr="003E2446">
        <w:rPr>
          <w:rFonts w:ascii="Lato" w:hAnsi="Lato" w:cs="Calibri"/>
          <w:color w:val="000000" w:themeColor="text1"/>
          <w:sz w:val="23"/>
          <w:szCs w:val="23"/>
        </w:rPr>
        <w:t xml:space="preserve">zwaną dalej </w:t>
      </w:r>
      <w:r w:rsidRPr="003E2446">
        <w:rPr>
          <w:rFonts w:ascii="Lato" w:hAnsi="Lato"/>
          <w:color w:val="000000" w:themeColor="text1"/>
          <w:sz w:val="23"/>
          <w:szCs w:val="23"/>
        </w:rPr>
        <w:t>zwaną dalej Darczyńcą,</w:t>
      </w:r>
    </w:p>
    <w:p w14:paraId="3DB876A9" w14:textId="77777777" w:rsidR="005C2C41" w:rsidRPr="003E2446" w:rsidRDefault="005C2C41" w:rsidP="005C2C41">
      <w:pPr>
        <w:spacing w:before="120" w:after="120" w:line="264" w:lineRule="auto"/>
        <w:jc w:val="both"/>
        <w:rPr>
          <w:rFonts w:ascii="Lato" w:hAnsi="Lato"/>
          <w:color w:val="000000" w:themeColor="text1"/>
          <w:sz w:val="23"/>
          <w:szCs w:val="23"/>
        </w:rPr>
      </w:pPr>
      <w:r w:rsidRPr="003E2446">
        <w:rPr>
          <w:rFonts w:ascii="Lato" w:hAnsi="Lato"/>
          <w:color w:val="000000" w:themeColor="text1"/>
          <w:sz w:val="23"/>
          <w:szCs w:val="23"/>
        </w:rPr>
        <w:t>a</w:t>
      </w:r>
    </w:p>
    <w:p w14:paraId="68AD199E" w14:textId="77777777" w:rsidR="005C2C41" w:rsidRDefault="005C2C41" w:rsidP="005C2C41">
      <w:pPr>
        <w:spacing w:after="120" w:line="276" w:lineRule="auto"/>
        <w:jc w:val="both"/>
        <w:rPr>
          <w:rFonts w:ascii="Lato" w:hAnsi="Lato"/>
          <w:bCs/>
          <w:color w:val="000000"/>
          <w:sz w:val="23"/>
          <w:szCs w:val="23"/>
        </w:rPr>
      </w:pPr>
      <w:r>
        <w:rPr>
          <w:rFonts w:ascii="Lato" w:hAnsi="Lato"/>
          <w:b/>
          <w:color w:val="000000"/>
          <w:sz w:val="23"/>
          <w:szCs w:val="23"/>
        </w:rPr>
        <w:t>LYNX Fundacją Gdańskiego Ogrodu Zoologicznego</w:t>
      </w:r>
      <w:r>
        <w:rPr>
          <w:rFonts w:ascii="Lato" w:hAnsi="Lato"/>
          <w:bCs/>
          <w:color w:val="000000"/>
          <w:sz w:val="23"/>
          <w:szCs w:val="23"/>
        </w:rPr>
        <w:t xml:space="preserve"> z siedzibą w Gdańsku, przy                                     ul. Karwieńskiej 3, posiadającą numer NIP: </w:t>
      </w:r>
      <w:r>
        <w:rPr>
          <w:rFonts w:ascii="Lato" w:hAnsi="Lato" w:cs="Calibri"/>
          <w:sz w:val="23"/>
          <w:szCs w:val="23"/>
        </w:rPr>
        <w:t>5842846846</w:t>
      </w:r>
      <w:r>
        <w:rPr>
          <w:rFonts w:ascii="Lato" w:hAnsi="Lato"/>
          <w:bCs/>
          <w:color w:val="000000"/>
          <w:sz w:val="23"/>
          <w:szCs w:val="23"/>
        </w:rPr>
        <w:t xml:space="preserve">, REGON: </w:t>
      </w:r>
      <w:r>
        <w:rPr>
          <w:rFonts w:ascii="Lato" w:hAnsi="Lato" w:cs="Calibri"/>
          <w:sz w:val="23"/>
          <w:szCs w:val="23"/>
        </w:rPr>
        <w:t>527498756</w:t>
      </w:r>
      <w:r>
        <w:rPr>
          <w:rFonts w:ascii="Lato" w:hAnsi="Lato"/>
          <w:bCs/>
          <w:color w:val="000000"/>
          <w:sz w:val="23"/>
          <w:szCs w:val="23"/>
        </w:rPr>
        <w:t>, reprezentowaną przez Zarząd w osobach:</w:t>
      </w:r>
    </w:p>
    <w:p w14:paraId="53BCB5A3" w14:textId="77777777" w:rsidR="005C2C41" w:rsidRDefault="005C2C41" w:rsidP="005C2C41">
      <w:pPr>
        <w:numPr>
          <w:ilvl w:val="0"/>
          <w:numId w:val="27"/>
        </w:numPr>
        <w:spacing w:after="120" w:line="276" w:lineRule="auto"/>
        <w:jc w:val="both"/>
        <w:rPr>
          <w:rFonts w:ascii="Lato" w:hAnsi="Lato"/>
          <w:bCs/>
          <w:color w:val="000000"/>
          <w:sz w:val="23"/>
          <w:szCs w:val="23"/>
        </w:rPr>
      </w:pPr>
      <w:r>
        <w:rPr>
          <w:rFonts w:ascii="Lato" w:hAnsi="Lato"/>
          <w:bCs/>
          <w:color w:val="000000"/>
          <w:sz w:val="23"/>
          <w:szCs w:val="23"/>
        </w:rPr>
        <w:t>Izabelę Szopińską – Prezes Zarządu,</w:t>
      </w:r>
    </w:p>
    <w:p w14:paraId="099115FF" w14:textId="77777777" w:rsidR="005C2C41" w:rsidRDefault="005C2C41" w:rsidP="005C2C41">
      <w:pPr>
        <w:numPr>
          <w:ilvl w:val="0"/>
          <w:numId w:val="27"/>
        </w:numPr>
        <w:spacing w:after="120" w:line="276" w:lineRule="auto"/>
        <w:rPr>
          <w:rFonts w:ascii="Lato" w:hAnsi="Lato"/>
          <w:bCs/>
          <w:color w:val="000000"/>
          <w:sz w:val="23"/>
          <w:szCs w:val="23"/>
        </w:rPr>
      </w:pPr>
      <w:r>
        <w:rPr>
          <w:rFonts w:ascii="Lato" w:hAnsi="Lato"/>
          <w:bCs/>
          <w:color w:val="000000"/>
          <w:sz w:val="23"/>
          <w:szCs w:val="23"/>
        </w:rPr>
        <w:t>Dagmarę Styfi – Wiceprezes Zarządu,</w:t>
      </w:r>
    </w:p>
    <w:p w14:paraId="1E057AB5" w14:textId="77777777" w:rsidR="005C2C41" w:rsidRPr="003E2446" w:rsidRDefault="005C2C41" w:rsidP="005C2C41">
      <w:pPr>
        <w:pStyle w:val="Normalny1"/>
        <w:spacing w:before="120" w:after="120" w:line="264" w:lineRule="auto"/>
        <w:jc w:val="both"/>
        <w:rPr>
          <w:rFonts w:ascii="Lato" w:hAnsi="Lato" w:cs="Calibri"/>
          <w:color w:val="000000" w:themeColor="text1"/>
          <w:sz w:val="23"/>
          <w:szCs w:val="23"/>
        </w:rPr>
      </w:pPr>
      <w:r w:rsidRPr="003E2446">
        <w:rPr>
          <w:rFonts w:ascii="Lato" w:hAnsi="Lato"/>
          <w:color w:val="000000" w:themeColor="text1"/>
          <w:sz w:val="23"/>
          <w:szCs w:val="23"/>
        </w:rPr>
        <w:t xml:space="preserve">zwaną dalej Obdarowanym, </w:t>
      </w:r>
    </w:p>
    <w:p w14:paraId="53412587" w14:textId="77777777" w:rsidR="005C2C41" w:rsidRPr="003E2446" w:rsidRDefault="005C2C41" w:rsidP="005C2C41">
      <w:pPr>
        <w:spacing w:before="120" w:after="120" w:line="264" w:lineRule="auto"/>
        <w:jc w:val="both"/>
        <w:rPr>
          <w:rFonts w:ascii="Lato" w:hAnsi="Lato"/>
          <w:color w:val="000000" w:themeColor="text1"/>
          <w:sz w:val="23"/>
          <w:szCs w:val="23"/>
        </w:rPr>
      </w:pPr>
      <w:r w:rsidRPr="003E2446">
        <w:rPr>
          <w:rFonts w:ascii="Lato" w:hAnsi="Lato"/>
          <w:color w:val="000000" w:themeColor="text1"/>
          <w:sz w:val="23"/>
          <w:szCs w:val="23"/>
        </w:rPr>
        <w:t xml:space="preserve">zwanymi dalej łącznie Stronami, lub Stroną każda z osobna, </w:t>
      </w:r>
    </w:p>
    <w:p w14:paraId="568C68E9" w14:textId="77777777" w:rsidR="005C2C41" w:rsidRDefault="005C2C41" w:rsidP="005C2C41">
      <w:pPr>
        <w:shd w:val="clear" w:color="auto" w:fill="FFFFFF"/>
        <w:spacing w:after="150"/>
        <w:jc w:val="both"/>
        <w:textAlignment w:val="baseline"/>
        <w:rPr>
          <w:rFonts w:ascii="Lato" w:hAnsi="Lato"/>
        </w:rPr>
      </w:pPr>
    </w:p>
    <w:p w14:paraId="63A1A270" w14:textId="414C4299" w:rsidR="005C2C41" w:rsidRDefault="005C2C41" w:rsidP="005C2C41">
      <w:pPr>
        <w:jc w:val="both"/>
        <w:rPr>
          <w:rFonts w:ascii="Lato" w:hAnsi="Lato"/>
        </w:rPr>
      </w:pPr>
      <w:r>
        <w:rPr>
          <w:rFonts w:ascii="Lato" w:hAnsi="Lato"/>
        </w:rPr>
        <w:t>Dnia _________________w Gdańsku nastąpiło wydanie __________________ stanowiącego/stanowiącej Przedmiot Umowy darowizny z dnia ____ o numerze _____.</w:t>
      </w:r>
    </w:p>
    <w:p w14:paraId="4AE17CD3" w14:textId="77777777" w:rsidR="005C2C41" w:rsidRDefault="005C2C41" w:rsidP="005C2C41">
      <w:pPr>
        <w:shd w:val="clear" w:color="auto" w:fill="FFFFFF"/>
        <w:spacing w:after="150"/>
        <w:jc w:val="both"/>
        <w:textAlignment w:val="baseline"/>
        <w:rPr>
          <w:rFonts w:ascii="Lato" w:hAnsi="Lato"/>
        </w:rPr>
      </w:pPr>
    </w:p>
    <w:p w14:paraId="477E9833" w14:textId="28463C87" w:rsidR="005C2C41" w:rsidRPr="002656CD" w:rsidRDefault="005C2C41" w:rsidP="005C2C41">
      <w:pPr>
        <w:shd w:val="clear" w:color="auto" w:fill="FFFFFF"/>
        <w:spacing w:after="150"/>
        <w:jc w:val="both"/>
        <w:textAlignment w:val="baseline"/>
        <w:rPr>
          <w:rFonts w:ascii="Lato" w:hAnsi="Lato"/>
        </w:rPr>
      </w:pPr>
      <w:r w:rsidRPr="002656CD">
        <w:rPr>
          <w:rFonts w:ascii="Lato" w:hAnsi="Lato"/>
        </w:rPr>
        <w:t>Protokół sporządzono w</w:t>
      </w:r>
      <w:r>
        <w:rPr>
          <w:rFonts w:ascii="Lato" w:hAnsi="Lato"/>
        </w:rPr>
        <w:t xml:space="preserve"> dwóch</w:t>
      </w:r>
      <w:r w:rsidRPr="002656CD">
        <w:rPr>
          <w:rFonts w:ascii="Lato" w:hAnsi="Lato"/>
        </w:rPr>
        <w:t xml:space="preserve"> egzemplarzach po jednym</w:t>
      </w:r>
      <w:r>
        <w:rPr>
          <w:rFonts w:ascii="Lato" w:hAnsi="Lato"/>
        </w:rPr>
        <w:t xml:space="preserve"> Darczyńcy oraz Odbiorcy</w:t>
      </w:r>
      <w:r w:rsidRPr="002656CD">
        <w:rPr>
          <w:rFonts w:ascii="Lato" w:hAnsi="Lato"/>
        </w:rPr>
        <w:t>.</w:t>
      </w:r>
      <w:r w:rsidRPr="002656CD">
        <w:rPr>
          <w:rFonts w:ascii="Lato" w:hAnsi="Lato"/>
        </w:rPr>
        <w:br/>
      </w:r>
    </w:p>
    <w:p w14:paraId="7A54630B" w14:textId="3D0D4725" w:rsidR="005C2C41" w:rsidRDefault="005C2C41" w:rsidP="005C2C41">
      <w:pPr>
        <w:shd w:val="clear" w:color="auto" w:fill="FFFFFF"/>
        <w:textAlignment w:val="baseline"/>
        <w:rPr>
          <w:rFonts w:ascii="Lato" w:hAnsi="Lato"/>
          <w:b/>
          <w:bCs/>
        </w:rPr>
      </w:pPr>
    </w:p>
    <w:p w14:paraId="1268A764" w14:textId="77777777" w:rsidR="005C2C41" w:rsidRDefault="005C2C41" w:rsidP="005C2C41">
      <w:pPr>
        <w:shd w:val="clear" w:color="auto" w:fill="FFFFFF"/>
        <w:textAlignment w:val="baseline"/>
        <w:rPr>
          <w:rFonts w:ascii="Lato" w:hAnsi="Lato"/>
          <w:b/>
          <w:bCs/>
        </w:rPr>
      </w:pPr>
    </w:p>
    <w:p w14:paraId="0FE8CEF8" w14:textId="06DC5BED" w:rsidR="005C2C41" w:rsidRPr="00750284" w:rsidRDefault="005C2C41" w:rsidP="00750284">
      <w:pPr>
        <w:shd w:val="clear" w:color="auto" w:fill="FFFFFF"/>
        <w:textAlignment w:val="baseline"/>
        <w:rPr>
          <w:rFonts w:ascii="Lato" w:hAnsi="Lato"/>
          <w:b/>
          <w:bCs/>
        </w:rPr>
      </w:pPr>
      <w:r w:rsidRPr="002656CD">
        <w:rPr>
          <w:rFonts w:ascii="Lato" w:hAnsi="Lato"/>
          <w:b/>
          <w:bCs/>
        </w:rPr>
        <w:t>DARCZYŃCA</w:t>
      </w:r>
      <w:r>
        <w:rPr>
          <w:rFonts w:ascii="Lato" w:hAnsi="Lato"/>
          <w:b/>
          <w:bCs/>
        </w:rPr>
        <w:tab/>
      </w:r>
      <w:r>
        <w:rPr>
          <w:rFonts w:ascii="Lato" w:hAnsi="Lato"/>
          <w:b/>
          <w:bCs/>
        </w:rPr>
        <w:tab/>
      </w:r>
      <w:r>
        <w:rPr>
          <w:rFonts w:ascii="Lato" w:hAnsi="Lato"/>
          <w:b/>
          <w:bCs/>
        </w:rPr>
        <w:tab/>
        <w:t xml:space="preserve">                                                        OBDAROWANY</w:t>
      </w:r>
    </w:p>
    <w:p w14:paraId="4DAA52CC" w14:textId="77777777" w:rsidR="00FC5CF0" w:rsidRDefault="00FC5CF0" w:rsidP="005C2C41">
      <w:pPr>
        <w:spacing w:before="160" w:line="276" w:lineRule="auto"/>
        <w:ind w:left="-709"/>
        <w:jc w:val="center"/>
        <w:rPr>
          <w:rFonts w:ascii="Lato" w:hAnsi="Lato"/>
          <w:b/>
          <w:sz w:val="23"/>
          <w:szCs w:val="23"/>
        </w:rPr>
      </w:pPr>
    </w:p>
    <w:p w14:paraId="524BA664" w14:textId="77777777" w:rsidR="00FC5CF0" w:rsidRDefault="00FC5CF0" w:rsidP="005C2C41">
      <w:pPr>
        <w:spacing w:before="160" w:line="276" w:lineRule="auto"/>
        <w:ind w:left="-709"/>
        <w:jc w:val="center"/>
        <w:rPr>
          <w:rFonts w:ascii="Lato" w:hAnsi="Lato"/>
          <w:b/>
          <w:sz w:val="23"/>
          <w:szCs w:val="23"/>
        </w:rPr>
      </w:pPr>
    </w:p>
    <w:p w14:paraId="65ED428B" w14:textId="77777777" w:rsidR="00FC5CF0" w:rsidRDefault="00FC5CF0" w:rsidP="005C2C41">
      <w:pPr>
        <w:spacing w:before="160" w:line="276" w:lineRule="auto"/>
        <w:ind w:left="-709"/>
        <w:jc w:val="center"/>
        <w:rPr>
          <w:rFonts w:ascii="Lato" w:hAnsi="Lato"/>
          <w:b/>
          <w:sz w:val="23"/>
          <w:szCs w:val="23"/>
        </w:rPr>
      </w:pPr>
    </w:p>
    <w:p w14:paraId="671846CC" w14:textId="77777777" w:rsidR="00FC5CF0" w:rsidRDefault="00FC5CF0" w:rsidP="005C2C41">
      <w:pPr>
        <w:spacing w:before="160" w:line="276" w:lineRule="auto"/>
        <w:ind w:left="-709"/>
        <w:jc w:val="center"/>
        <w:rPr>
          <w:rFonts w:ascii="Lato" w:hAnsi="Lato"/>
          <w:b/>
          <w:sz w:val="23"/>
          <w:szCs w:val="23"/>
        </w:rPr>
      </w:pPr>
    </w:p>
    <w:p w14:paraId="062AA797" w14:textId="77777777" w:rsidR="00F51DD0" w:rsidRDefault="00F51DD0" w:rsidP="005C2C41">
      <w:pPr>
        <w:spacing w:before="160" w:line="276" w:lineRule="auto"/>
        <w:ind w:left="-709"/>
        <w:jc w:val="center"/>
        <w:rPr>
          <w:rFonts w:ascii="Lato" w:hAnsi="Lato"/>
          <w:b/>
          <w:sz w:val="23"/>
          <w:szCs w:val="23"/>
        </w:rPr>
      </w:pPr>
    </w:p>
    <w:p w14:paraId="20AB4E86" w14:textId="77777777" w:rsidR="00F51DD0" w:rsidRDefault="00F51DD0" w:rsidP="005C2C41">
      <w:pPr>
        <w:spacing w:before="160" w:line="276" w:lineRule="auto"/>
        <w:ind w:left="-709"/>
        <w:jc w:val="center"/>
        <w:rPr>
          <w:rFonts w:ascii="Lato" w:hAnsi="Lato"/>
          <w:b/>
          <w:sz w:val="23"/>
          <w:szCs w:val="23"/>
        </w:rPr>
      </w:pPr>
    </w:p>
    <w:p w14:paraId="250C72D8" w14:textId="6EB73119" w:rsidR="00F51DD0" w:rsidRPr="00F51DD0" w:rsidRDefault="00F51DD0" w:rsidP="00F51DD0">
      <w:pPr>
        <w:spacing w:before="160" w:line="276" w:lineRule="auto"/>
        <w:ind w:left="-709"/>
        <w:rPr>
          <w:rFonts w:ascii="Lato" w:hAnsi="Lato"/>
          <w:b/>
          <w:i/>
          <w:iCs/>
          <w:sz w:val="23"/>
          <w:szCs w:val="23"/>
        </w:rPr>
      </w:pPr>
      <w:r w:rsidRPr="00F51DD0">
        <w:rPr>
          <w:rFonts w:ascii="Lato" w:hAnsi="Lato"/>
          <w:b/>
          <w:i/>
          <w:iCs/>
          <w:sz w:val="23"/>
          <w:szCs w:val="23"/>
        </w:rPr>
        <w:lastRenderedPageBreak/>
        <w:t>Załącznik nr 2</w:t>
      </w:r>
    </w:p>
    <w:p w14:paraId="27DD2607" w14:textId="77777777" w:rsidR="00F51DD0" w:rsidRDefault="00F51DD0" w:rsidP="00F51DD0">
      <w:pPr>
        <w:spacing w:before="160" w:line="276" w:lineRule="auto"/>
        <w:ind w:left="-709"/>
        <w:rPr>
          <w:rFonts w:ascii="Lato" w:hAnsi="Lato"/>
          <w:b/>
          <w:sz w:val="23"/>
          <w:szCs w:val="23"/>
        </w:rPr>
      </w:pPr>
    </w:p>
    <w:p w14:paraId="7158AD7F" w14:textId="342B8F71" w:rsidR="005C2C41" w:rsidRPr="00A9189F" w:rsidRDefault="005C2C41" w:rsidP="005C2C41">
      <w:pPr>
        <w:spacing w:before="160" w:line="276" w:lineRule="auto"/>
        <w:ind w:left="-709"/>
        <w:jc w:val="center"/>
        <w:rPr>
          <w:rFonts w:ascii="Lato" w:hAnsi="Lato"/>
          <w:b/>
          <w:sz w:val="23"/>
          <w:szCs w:val="23"/>
        </w:rPr>
      </w:pPr>
      <w:r w:rsidRPr="00A9189F">
        <w:rPr>
          <w:rFonts w:ascii="Lato" w:hAnsi="Lato"/>
          <w:b/>
          <w:sz w:val="23"/>
          <w:szCs w:val="23"/>
        </w:rPr>
        <w:t>INFORMACJE NA TEMAT PRZETWARZANIA DANYCH OSOBOWYCH</w:t>
      </w:r>
    </w:p>
    <w:p w14:paraId="7204E42F" w14:textId="459266F0" w:rsidR="005C2C41" w:rsidRPr="00A9189F" w:rsidRDefault="005C2C41" w:rsidP="005C2C41">
      <w:pPr>
        <w:spacing w:before="160" w:line="276" w:lineRule="auto"/>
        <w:ind w:left="-709"/>
        <w:jc w:val="both"/>
        <w:rPr>
          <w:rFonts w:ascii="Lato" w:hAnsi="Lato"/>
          <w:bCs/>
          <w:sz w:val="23"/>
          <w:szCs w:val="23"/>
        </w:rPr>
      </w:pPr>
      <w:r w:rsidRPr="00A9189F">
        <w:rPr>
          <w:rFonts w:ascii="Lato" w:hAnsi="Lato"/>
          <w:bCs/>
          <w:sz w:val="23"/>
          <w:szCs w:val="2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Nr 119, str. 1) (dalej: „RODO”) </w:t>
      </w:r>
      <w:r w:rsidR="00750284">
        <w:rPr>
          <w:rFonts w:ascii="Lato" w:hAnsi="Lato"/>
          <w:bCs/>
          <w:sz w:val="23"/>
          <w:szCs w:val="23"/>
        </w:rPr>
        <w:t>udostępnia się</w:t>
      </w:r>
      <w:r w:rsidRPr="00A9189F">
        <w:rPr>
          <w:rFonts w:ascii="Lato" w:hAnsi="Lato"/>
          <w:bCs/>
          <w:sz w:val="23"/>
          <w:szCs w:val="23"/>
        </w:rPr>
        <w:t xml:space="preserve"> następujące informacje.  </w:t>
      </w:r>
    </w:p>
    <w:p w14:paraId="40B2D370" w14:textId="77777777" w:rsidR="005C2C41" w:rsidRPr="00A9189F" w:rsidRDefault="005C2C41" w:rsidP="005C2C41">
      <w:pPr>
        <w:spacing w:before="160" w:line="276" w:lineRule="auto"/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 xml:space="preserve">Administratorem danych osobowych przekazywanych w związku z zawarciem umowy jest </w:t>
      </w:r>
      <w:r>
        <w:rPr>
          <w:rFonts w:ascii="Lato" w:hAnsi="Lato"/>
          <w:sz w:val="23"/>
          <w:szCs w:val="23"/>
        </w:rPr>
        <w:t xml:space="preserve">LYNX Fundacja Gdańskiego </w:t>
      </w:r>
      <w:r w:rsidRPr="00A9189F">
        <w:rPr>
          <w:rFonts w:ascii="Lato" w:hAnsi="Lato"/>
          <w:sz w:val="23"/>
          <w:szCs w:val="23"/>
        </w:rPr>
        <w:t>Ogr</w:t>
      </w:r>
      <w:r>
        <w:rPr>
          <w:rFonts w:ascii="Lato" w:hAnsi="Lato"/>
          <w:sz w:val="23"/>
          <w:szCs w:val="23"/>
        </w:rPr>
        <w:t>o</w:t>
      </w:r>
      <w:r w:rsidRPr="00A9189F">
        <w:rPr>
          <w:rFonts w:ascii="Lato" w:hAnsi="Lato"/>
          <w:sz w:val="23"/>
          <w:szCs w:val="23"/>
        </w:rPr>
        <w:t>d</w:t>
      </w:r>
      <w:r>
        <w:rPr>
          <w:rFonts w:ascii="Lato" w:hAnsi="Lato"/>
          <w:sz w:val="23"/>
          <w:szCs w:val="23"/>
        </w:rPr>
        <w:t>u</w:t>
      </w:r>
      <w:r w:rsidRPr="00A9189F">
        <w:rPr>
          <w:rFonts w:ascii="Lato" w:hAnsi="Lato"/>
          <w:sz w:val="23"/>
          <w:szCs w:val="23"/>
        </w:rPr>
        <w:t xml:space="preserve"> Zoologiczn</w:t>
      </w:r>
      <w:r>
        <w:rPr>
          <w:rFonts w:ascii="Lato" w:hAnsi="Lato"/>
          <w:sz w:val="23"/>
          <w:szCs w:val="23"/>
        </w:rPr>
        <w:t>ego</w:t>
      </w:r>
      <w:r w:rsidRPr="00A9189F">
        <w:rPr>
          <w:rFonts w:ascii="Lato" w:hAnsi="Lato"/>
          <w:sz w:val="23"/>
          <w:szCs w:val="23"/>
        </w:rPr>
        <w:t>, ul. Karwieńska 3, 80-328 Gdańsk. Kontakt z administratorem danych jest możliwy za pośrednictwem numeru telefonu</w:t>
      </w:r>
      <w:r w:rsidRPr="00434F12">
        <w:rPr>
          <w:rFonts w:ascii="Lato" w:hAnsi="Lato"/>
          <w:sz w:val="23"/>
          <w:szCs w:val="23"/>
        </w:rPr>
        <w:t xml:space="preserve">: 48 58 552 00 41 wew. 110 oraz poprzez na adres e-mail : </w:t>
      </w:r>
      <w:hyperlink r:id="rId7" w:history="1">
        <w:r w:rsidRPr="00434F12">
          <w:rPr>
            <w:rStyle w:val="Hipercze"/>
            <w:rFonts w:ascii="Lato" w:hAnsi="Lato"/>
            <w:sz w:val="23"/>
            <w:szCs w:val="23"/>
          </w:rPr>
          <w:t>biuro@fundacjalynx.pl</w:t>
        </w:r>
      </w:hyperlink>
      <w:r w:rsidRPr="00434F12">
        <w:rPr>
          <w:rFonts w:ascii="Lato" w:hAnsi="Lato"/>
          <w:sz w:val="23"/>
          <w:szCs w:val="23"/>
        </w:rPr>
        <w:t>.</w:t>
      </w:r>
    </w:p>
    <w:p w14:paraId="27664CFA" w14:textId="77777777" w:rsidR="005C2C41" w:rsidRPr="00A9189F" w:rsidRDefault="005C2C41" w:rsidP="005C2C41">
      <w:pPr>
        <w:spacing w:line="276" w:lineRule="auto"/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Administrator przetwarza dane osobowe w celu:</w:t>
      </w:r>
    </w:p>
    <w:p w14:paraId="1AA3CBC5" w14:textId="77777777" w:rsidR="005C2C41" w:rsidRPr="00A9189F" w:rsidRDefault="005C2C41" w:rsidP="005C2C41">
      <w:pPr>
        <w:numPr>
          <w:ilvl w:val="0"/>
          <w:numId w:val="24"/>
        </w:numPr>
        <w:spacing w:line="276" w:lineRule="auto"/>
        <w:ind w:left="-142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Prawidłowej realizacji umowy (na podstawie art. 6 ust. 1 lit. b RODO).</w:t>
      </w:r>
    </w:p>
    <w:p w14:paraId="18CCF9D8" w14:textId="77777777" w:rsidR="005C2C41" w:rsidRPr="00A9189F" w:rsidRDefault="005C2C41" w:rsidP="005C2C41">
      <w:pPr>
        <w:numPr>
          <w:ilvl w:val="0"/>
          <w:numId w:val="24"/>
        </w:numPr>
        <w:spacing w:line="276" w:lineRule="auto"/>
        <w:ind w:left="-142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Prowadzenia statystyk i raportów oraz archiwizacji na wewnętrzne potrzeby Administratora (przetwarzanie to odbędzie się ze względu na uzasadniony interes Administratora na podstawie art. 6 ust. 1 lit. f RODO),</w:t>
      </w:r>
    </w:p>
    <w:p w14:paraId="0A998C91" w14:textId="77777777" w:rsidR="005C2C41" w:rsidRPr="00A9189F" w:rsidRDefault="005C2C41" w:rsidP="005C2C41">
      <w:pPr>
        <w:numPr>
          <w:ilvl w:val="0"/>
          <w:numId w:val="24"/>
        </w:numPr>
        <w:spacing w:line="276" w:lineRule="auto"/>
        <w:ind w:left="-142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Ewentualnego ustalenia, dochodzenia lub obrony przed roszczeniami (przetwarzanie to odbędzie się ze względu na uzasadniony interes Administratora na podstawie art. 6 ust. 1 lit. F RODO).</w:t>
      </w:r>
    </w:p>
    <w:p w14:paraId="3FB259E3" w14:textId="77777777" w:rsidR="005C2C41" w:rsidRPr="00A9189F" w:rsidRDefault="005C2C41" w:rsidP="005C2C41">
      <w:pPr>
        <w:shd w:val="clear" w:color="auto" w:fill="FFFFFF"/>
        <w:spacing w:line="276" w:lineRule="auto"/>
        <w:ind w:left="-709"/>
        <w:jc w:val="both"/>
        <w:rPr>
          <w:rFonts w:ascii="Lato" w:hAnsi="Lato"/>
          <w:bCs/>
          <w:sz w:val="23"/>
          <w:szCs w:val="23"/>
        </w:rPr>
      </w:pPr>
      <w:r w:rsidRPr="00A9189F">
        <w:rPr>
          <w:rFonts w:ascii="Lato" w:hAnsi="Lato"/>
          <w:bCs/>
          <w:sz w:val="23"/>
          <w:szCs w:val="23"/>
        </w:rPr>
        <w:t>Udostępnione dane osobowe będą przechowywane przez okres:</w:t>
      </w:r>
    </w:p>
    <w:p w14:paraId="382F30AF" w14:textId="77777777" w:rsidR="005C2C41" w:rsidRPr="00A9189F" w:rsidRDefault="005C2C41" w:rsidP="005C2C41">
      <w:pPr>
        <w:numPr>
          <w:ilvl w:val="0"/>
          <w:numId w:val="25"/>
        </w:numPr>
        <w:shd w:val="clear" w:color="auto" w:fill="FFFFFF"/>
        <w:spacing w:line="276" w:lineRule="auto"/>
        <w:ind w:left="-284" w:firstLine="0"/>
        <w:jc w:val="both"/>
        <w:rPr>
          <w:rFonts w:ascii="Lato" w:hAnsi="Lato"/>
          <w:bCs/>
          <w:sz w:val="23"/>
          <w:szCs w:val="23"/>
        </w:rPr>
      </w:pPr>
      <w:r w:rsidRPr="00A9189F">
        <w:rPr>
          <w:rFonts w:ascii="Lato" w:hAnsi="Lato"/>
          <w:bCs/>
          <w:sz w:val="23"/>
          <w:szCs w:val="23"/>
        </w:rPr>
        <w:t>obowiązywania umowy,</w:t>
      </w:r>
    </w:p>
    <w:p w14:paraId="056B6D8A" w14:textId="77777777" w:rsidR="005C2C41" w:rsidRPr="00A9189F" w:rsidRDefault="005C2C41" w:rsidP="005C2C41">
      <w:pPr>
        <w:numPr>
          <w:ilvl w:val="0"/>
          <w:numId w:val="25"/>
        </w:numPr>
        <w:shd w:val="clear" w:color="auto" w:fill="FFFFFF"/>
        <w:spacing w:line="276" w:lineRule="auto"/>
        <w:ind w:left="-284" w:firstLine="0"/>
        <w:jc w:val="both"/>
        <w:rPr>
          <w:rFonts w:ascii="Lato" w:hAnsi="Lato"/>
          <w:bCs/>
          <w:sz w:val="23"/>
          <w:szCs w:val="23"/>
        </w:rPr>
      </w:pPr>
      <w:r w:rsidRPr="00A9189F">
        <w:rPr>
          <w:rFonts w:ascii="Lato" w:hAnsi="Lato"/>
          <w:bCs/>
          <w:sz w:val="23"/>
          <w:szCs w:val="23"/>
        </w:rPr>
        <w:t>determinowany odpowiednimi przepisami prawa związanymi z przedawnieniem roszczeń,</w:t>
      </w:r>
    </w:p>
    <w:p w14:paraId="0555F0F2" w14:textId="77777777" w:rsidR="005C2C41" w:rsidRPr="00A9189F" w:rsidRDefault="005C2C41" w:rsidP="005C2C41">
      <w:pPr>
        <w:numPr>
          <w:ilvl w:val="0"/>
          <w:numId w:val="25"/>
        </w:numPr>
        <w:shd w:val="clear" w:color="auto" w:fill="FFFFFF"/>
        <w:spacing w:line="276" w:lineRule="auto"/>
        <w:ind w:left="-284" w:firstLine="0"/>
        <w:jc w:val="both"/>
        <w:rPr>
          <w:rFonts w:ascii="Lato" w:hAnsi="Lato"/>
          <w:bCs/>
          <w:sz w:val="23"/>
          <w:szCs w:val="23"/>
        </w:rPr>
      </w:pPr>
      <w:r w:rsidRPr="00A9189F">
        <w:rPr>
          <w:rFonts w:ascii="Lato" w:hAnsi="Lato"/>
          <w:bCs/>
          <w:sz w:val="23"/>
          <w:szCs w:val="23"/>
        </w:rPr>
        <w:t>determinowany realizacją uzasadnionego prawnie interesu Administratora danych.</w:t>
      </w:r>
    </w:p>
    <w:p w14:paraId="4D093507" w14:textId="77777777" w:rsidR="005C2C41" w:rsidRPr="00A9189F" w:rsidRDefault="005C2C41" w:rsidP="005C2C41">
      <w:pPr>
        <w:spacing w:line="276" w:lineRule="auto"/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Po upływie wskazanych powyżej okresów przechowywania danych osobowych będą one trwale niszczone i usuwane.</w:t>
      </w:r>
    </w:p>
    <w:p w14:paraId="75442176" w14:textId="77777777" w:rsidR="005C2C41" w:rsidRPr="00A9189F" w:rsidRDefault="005C2C41" w:rsidP="005C2C41">
      <w:pPr>
        <w:spacing w:line="276" w:lineRule="auto"/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Dane osobowe nie będą udostępniane odrębnym podmiotom jako nowym administratorom danych, chyba że jest to wymagane przez przepisy prawa lub została udzielona odpowiednia zgoda na udostępnienie danych osobowych.</w:t>
      </w:r>
    </w:p>
    <w:p w14:paraId="51C4967D" w14:textId="77777777" w:rsidR="005C2C41" w:rsidRPr="00A9189F" w:rsidRDefault="005C2C41" w:rsidP="005C2C41">
      <w:pPr>
        <w:spacing w:line="276" w:lineRule="auto"/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Dane osobowe nie są przekazywane do państw trzecich.</w:t>
      </w:r>
    </w:p>
    <w:p w14:paraId="7DCE2587" w14:textId="77777777" w:rsidR="005C2C41" w:rsidRPr="00A9189F" w:rsidRDefault="005C2C41" w:rsidP="005C2C41">
      <w:pPr>
        <w:spacing w:line="276" w:lineRule="auto"/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Odbiorcami danych osobowych mogą być osoby, którym Administrator zleca wykonywanie czynności, z którymi wiąże się konieczność przetwarzania danych osobowych, w szczególności w zakresie obsługi poczty elektronicznej, obsługi administracyjnej.</w:t>
      </w:r>
    </w:p>
    <w:p w14:paraId="6882B05D" w14:textId="77777777" w:rsidR="005C2C41" w:rsidRPr="00A9189F" w:rsidRDefault="005C2C41" w:rsidP="005C2C41">
      <w:pPr>
        <w:spacing w:line="276" w:lineRule="auto"/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Zgodnie z art. 15 - 22 RODO każdemu przysługują następujące prawa:</w:t>
      </w:r>
    </w:p>
    <w:p w14:paraId="78B4D798" w14:textId="77777777" w:rsidR="005C2C41" w:rsidRPr="00A9189F" w:rsidRDefault="005C2C41" w:rsidP="005C2C41">
      <w:pPr>
        <w:numPr>
          <w:ilvl w:val="0"/>
          <w:numId w:val="26"/>
        </w:numPr>
        <w:spacing w:line="276" w:lineRule="auto"/>
        <w:ind w:left="-284" w:firstLine="0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 xml:space="preserve">prawo dostępu do danych (art. 15 RODO) </w:t>
      </w:r>
    </w:p>
    <w:p w14:paraId="4CBFCD11" w14:textId="77777777" w:rsidR="005C2C41" w:rsidRPr="00A9189F" w:rsidRDefault="005C2C41" w:rsidP="005C2C41">
      <w:pPr>
        <w:numPr>
          <w:ilvl w:val="0"/>
          <w:numId w:val="26"/>
        </w:numPr>
        <w:spacing w:line="276" w:lineRule="auto"/>
        <w:ind w:left="-284" w:firstLine="0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 xml:space="preserve">prawo do sprostowania danych (art. 16 RODO) </w:t>
      </w:r>
    </w:p>
    <w:p w14:paraId="752ADFE9" w14:textId="77777777" w:rsidR="005C2C41" w:rsidRPr="00A9189F" w:rsidRDefault="005C2C41" w:rsidP="005C2C41">
      <w:pPr>
        <w:numPr>
          <w:ilvl w:val="0"/>
          <w:numId w:val="26"/>
        </w:numPr>
        <w:ind w:left="-284" w:firstLine="0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prawo do usunięcia danych („prawo do bycia zapomnianym”) (art. 17 RODO)</w:t>
      </w:r>
    </w:p>
    <w:p w14:paraId="08DCEC94" w14:textId="77777777" w:rsidR="005C2C41" w:rsidRPr="00A9189F" w:rsidRDefault="005C2C41" w:rsidP="005C2C41">
      <w:pPr>
        <w:numPr>
          <w:ilvl w:val="0"/>
          <w:numId w:val="26"/>
        </w:numPr>
        <w:ind w:left="-284" w:firstLine="0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 xml:space="preserve">prawo do ograniczenia przetwarzania (art. 18 RODO) </w:t>
      </w:r>
    </w:p>
    <w:p w14:paraId="1E6C91DB" w14:textId="77777777" w:rsidR="005C2C41" w:rsidRPr="00A9189F" w:rsidRDefault="005C2C41" w:rsidP="005C2C41">
      <w:pPr>
        <w:numPr>
          <w:ilvl w:val="0"/>
          <w:numId w:val="26"/>
        </w:numPr>
        <w:ind w:left="-284" w:firstLine="0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lastRenderedPageBreak/>
        <w:t xml:space="preserve">prawo do przenoszenia danych (art. 20 RODO) </w:t>
      </w:r>
    </w:p>
    <w:p w14:paraId="462438DA" w14:textId="77777777" w:rsidR="005C2C41" w:rsidRPr="00A9189F" w:rsidRDefault="005C2C41" w:rsidP="005C2C41">
      <w:pPr>
        <w:numPr>
          <w:ilvl w:val="0"/>
          <w:numId w:val="26"/>
        </w:numPr>
        <w:ind w:left="-284" w:firstLine="0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 xml:space="preserve">prawo do sprzeciwu (art. 21 RODO) </w:t>
      </w:r>
    </w:p>
    <w:p w14:paraId="76A5E92B" w14:textId="77777777" w:rsidR="005C2C41" w:rsidRPr="00A9189F" w:rsidRDefault="005C2C41" w:rsidP="005C2C41">
      <w:pPr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>W przypadku naruszenia powyższych uprawnień albo stwierdzenia, że dane osobowe są przetwarzane przez Administratora niezgodnie z obowiązującym prawem, każdemu przysługuje prawo wniesienia skargi do organu nadzorczego, jakim jest Prezes Urzędu Ochrony Danych Osobowych, mający siedzibę</w:t>
      </w:r>
      <w:r>
        <w:rPr>
          <w:rFonts w:ascii="Lato" w:hAnsi="Lato"/>
          <w:sz w:val="23"/>
          <w:szCs w:val="23"/>
        </w:rPr>
        <w:t xml:space="preserve"> </w:t>
      </w:r>
      <w:r w:rsidRPr="00A9189F">
        <w:rPr>
          <w:rFonts w:ascii="Lato" w:hAnsi="Lato"/>
          <w:sz w:val="23"/>
          <w:szCs w:val="23"/>
        </w:rPr>
        <w:t>w Warszawie przy ul. Stawki 2, 00-193 Warszawa.</w:t>
      </w:r>
    </w:p>
    <w:p w14:paraId="55EF1EFD" w14:textId="77777777" w:rsidR="005C2C41" w:rsidRPr="00A9189F" w:rsidRDefault="005C2C41" w:rsidP="005C2C41">
      <w:pPr>
        <w:ind w:left="-709"/>
        <w:jc w:val="both"/>
        <w:rPr>
          <w:rFonts w:ascii="Lato" w:hAnsi="Lato"/>
          <w:sz w:val="23"/>
          <w:szCs w:val="23"/>
        </w:rPr>
      </w:pPr>
      <w:r w:rsidRPr="00A9189F">
        <w:rPr>
          <w:rFonts w:ascii="Lato" w:hAnsi="Lato"/>
          <w:sz w:val="23"/>
          <w:szCs w:val="23"/>
        </w:rPr>
        <w:t xml:space="preserve">Podanie danych osobowych ma charakter dobrowolny, jednakże jest niezbędne do zawarcia </w:t>
      </w:r>
      <w:r>
        <w:rPr>
          <w:rFonts w:ascii="Lato" w:hAnsi="Lato"/>
          <w:sz w:val="23"/>
          <w:szCs w:val="23"/>
        </w:rPr>
        <w:t xml:space="preserve">                           </w:t>
      </w:r>
      <w:r w:rsidRPr="00A9189F">
        <w:rPr>
          <w:rFonts w:ascii="Lato" w:hAnsi="Lato"/>
          <w:sz w:val="23"/>
          <w:szCs w:val="23"/>
        </w:rPr>
        <w:t>i realizacji umowy.</w:t>
      </w:r>
    </w:p>
    <w:p w14:paraId="5184C03A" w14:textId="77777777" w:rsidR="005C2C41" w:rsidRPr="00AE459B" w:rsidRDefault="005C2C41" w:rsidP="005C2C41">
      <w:pPr>
        <w:ind w:left="-709"/>
        <w:jc w:val="both"/>
      </w:pPr>
      <w:r w:rsidRPr="00A9189F">
        <w:rPr>
          <w:rFonts w:ascii="Lato" w:hAnsi="Lato"/>
          <w:sz w:val="23"/>
          <w:szCs w:val="23"/>
        </w:rPr>
        <w:t xml:space="preserve">W oparciu o dane osobowe Administrator nie będzie podejmował zautomatyzowanych decyzji, </w:t>
      </w:r>
      <w:r>
        <w:rPr>
          <w:rFonts w:ascii="Lato" w:hAnsi="Lato"/>
          <w:sz w:val="23"/>
          <w:szCs w:val="23"/>
        </w:rPr>
        <w:t xml:space="preserve">                 </w:t>
      </w:r>
      <w:r w:rsidRPr="00A9189F">
        <w:rPr>
          <w:rFonts w:ascii="Lato" w:hAnsi="Lato"/>
          <w:sz w:val="23"/>
          <w:szCs w:val="23"/>
        </w:rPr>
        <w:t>w tym decyzji będących wynikiem profilowania.</w:t>
      </w:r>
    </w:p>
    <w:p w14:paraId="0082C647" w14:textId="77777777" w:rsidR="005C2C41" w:rsidRPr="003E2446" w:rsidRDefault="005C2C41" w:rsidP="00394674">
      <w:pPr>
        <w:spacing w:before="120" w:after="120" w:line="264" w:lineRule="auto"/>
        <w:jc w:val="both"/>
        <w:rPr>
          <w:rFonts w:ascii="Lato" w:hAnsi="Lato"/>
          <w:sz w:val="23"/>
          <w:szCs w:val="23"/>
        </w:rPr>
      </w:pPr>
    </w:p>
    <w:sectPr w:rsidR="005C2C41" w:rsidRPr="003E2446" w:rsidSect="006A442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A5D5" w14:textId="77777777" w:rsidR="00460A47" w:rsidRDefault="00460A47">
      <w:r>
        <w:separator/>
      </w:r>
    </w:p>
  </w:endnote>
  <w:endnote w:type="continuationSeparator" w:id="0">
    <w:p w14:paraId="40DE1F15" w14:textId="77777777" w:rsidR="00460A47" w:rsidRDefault="0046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15A1" w14:textId="77777777" w:rsidR="00D317AE" w:rsidRDefault="00D317AE" w:rsidP="00CF47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297AF6" w14:textId="77777777" w:rsidR="00D317AE" w:rsidRDefault="00D317AE" w:rsidP="00CF47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D50F" w14:textId="77777777" w:rsidR="00D317AE" w:rsidRDefault="00D317AE" w:rsidP="00CF47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8CB8CA6" w14:textId="77777777" w:rsidR="00D317AE" w:rsidRDefault="00D317AE" w:rsidP="00CF47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891A" w14:textId="77777777" w:rsidR="00460A47" w:rsidRDefault="00460A47">
      <w:r>
        <w:separator/>
      </w:r>
    </w:p>
  </w:footnote>
  <w:footnote w:type="continuationSeparator" w:id="0">
    <w:p w14:paraId="6F954B96" w14:textId="77777777" w:rsidR="00460A47" w:rsidRDefault="0046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119"/>
    <w:multiLevelType w:val="hybridMultilevel"/>
    <w:tmpl w:val="0F42D616"/>
    <w:lvl w:ilvl="0" w:tplc="88D00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F916BB"/>
    <w:multiLevelType w:val="hybridMultilevel"/>
    <w:tmpl w:val="1B5289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82AE5"/>
    <w:multiLevelType w:val="hybridMultilevel"/>
    <w:tmpl w:val="F648EA10"/>
    <w:lvl w:ilvl="0" w:tplc="17B84B0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572BA"/>
    <w:multiLevelType w:val="hybridMultilevel"/>
    <w:tmpl w:val="2AC639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D33601"/>
    <w:multiLevelType w:val="hybridMultilevel"/>
    <w:tmpl w:val="FEBE8A5A"/>
    <w:lvl w:ilvl="0" w:tplc="928A1D2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5F4615"/>
    <w:multiLevelType w:val="hybridMultilevel"/>
    <w:tmpl w:val="EA16F880"/>
    <w:lvl w:ilvl="0" w:tplc="3F340602">
      <w:start w:val="1"/>
      <w:numFmt w:val="decimal"/>
      <w:lvlText w:val="%1."/>
      <w:lvlJc w:val="left"/>
      <w:pPr>
        <w:ind w:left="720" w:hanging="360"/>
      </w:pPr>
      <w:rPr>
        <w:rFonts w:eastAsia="Batang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2C7EA1"/>
    <w:multiLevelType w:val="hybridMultilevel"/>
    <w:tmpl w:val="0DC21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7938"/>
    <w:multiLevelType w:val="hybridMultilevel"/>
    <w:tmpl w:val="8DF0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5D2C"/>
    <w:multiLevelType w:val="hybridMultilevel"/>
    <w:tmpl w:val="A2B80186"/>
    <w:lvl w:ilvl="0" w:tplc="8DBE1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22293"/>
    <w:multiLevelType w:val="hybridMultilevel"/>
    <w:tmpl w:val="828A58BC"/>
    <w:lvl w:ilvl="0" w:tplc="B936E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02475D"/>
    <w:multiLevelType w:val="hybridMultilevel"/>
    <w:tmpl w:val="E58A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C44AD"/>
    <w:multiLevelType w:val="hybridMultilevel"/>
    <w:tmpl w:val="972ABE4E"/>
    <w:lvl w:ilvl="0" w:tplc="048CBFA8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0D0A63"/>
    <w:multiLevelType w:val="hybridMultilevel"/>
    <w:tmpl w:val="5BA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866D1"/>
    <w:multiLevelType w:val="hybridMultilevel"/>
    <w:tmpl w:val="5AFE536E"/>
    <w:lvl w:ilvl="0" w:tplc="20F4B500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5A0E83"/>
    <w:multiLevelType w:val="hybridMultilevel"/>
    <w:tmpl w:val="41F00F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37399F"/>
    <w:multiLevelType w:val="hybridMultilevel"/>
    <w:tmpl w:val="927C30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5956B77"/>
    <w:multiLevelType w:val="hybridMultilevel"/>
    <w:tmpl w:val="61F68A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C4109D"/>
    <w:multiLevelType w:val="hybridMultilevel"/>
    <w:tmpl w:val="013CB0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531D98"/>
    <w:multiLevelType w:val="hybridMultilevel"/>
    <w:tmpl w:val="1ECE4C66"/>
    <w:lvl w:ilvl="0" w:tplc="27C03ECE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  <w:b w:val="0"/>
        <w:bCs w:val="0"/>
      </w:rPr>
    </w:lvl>
    <w:lvl w:ilvl="1" w:tplc="7A1E4256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9" w15:restartNumberingAfterBreak="0">
    <w:nsid w:val="59CA5607"/>
    <w:multiLevelType w:val="hybridMultilevel"/>
    <w:tmpl w:val="D602AE3A"/>
    <w:lvl w:ilvl="0" w:tplc="639E338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BB576D4"/>
    <w:multiLevelType w:val="hybridMultilevel"/>
    <w:tmpl w:val="CF02FD0E"/>
    <w:lvl w:ilvl="0" w:tplc="DC0C590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1D27A50"/>
    <w:multiLevelType w:val="hybridMultilevel"/>
    <w:tmpl w:val="3A10F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2DB"/>
    <w:multiLevelType w:val="hybridMultilevel"/>
    <w:tmpl w:val="8BDACAC8"/>
    <w:lvl w:ilvl="0" w:tplc="D7208D0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228B8"/>
    <w:multiLevelType w:val="hybridMultilevel"/>
    <w:tmpl w:val="E21E5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C63F0"/>
    <w:multiLevelType w:val="hybridMultilevel"/>
    <w:tmpl w:val="C524824C"/>
    <w:lvl w:ilvl="0" w:tplc="12BE766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B566EF7"/>
    <w:multiLevelType w:val="hybridMultilevel"/>
    <w:tmpl w:val="53E4B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51B9F"/>
    <w:multiLevelType w:val="hybridMultilevel"/>
    <w:tmpl w:val="5BA41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50BFD"/>
    <w:multiLevelType w:val="hybridMultilevel"/>
    <w:tmpl w:val="F47AAA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168953">
    <w:abstractNumId w:val="16"/>
  </w:num>
  <w:num w:numId="2" w16cid:durableId="1753892689">
    <w:abstractNumId w:val="15"/>
  </w:num>
  <w:num w:numId="3" w16cid:durableId="1493183270">
    <w:abstractNumId w:val="10"/>
  </w:num>
  <w:num w:numId="4" w16cid:durableId="1312641657">
    <w:abstractNumId w:val="17"/>
  </w:num>
  <w:num w:numId="5" w16cid:durableId="1856186038">
    <w:abstractNumId w:val="4"/>
  </w:num>
  <w:num w:numId="6" w16cid:durableId="958074939">
    <w:abstractNumId w:val="2"/>
  </w:num>
  <w:num w:numId="7" w16cid:durableId="1528062936">
    <w:abstractNumId w:val="14"/>
  </w:num>
  <w:num w:numId="8" w16cid:durableId="2069067946">
    <w:abstractNumId w:val="0"/>
  </w:num>
  <w:num w:numId="9" w16cid:durableId="1043674152">
    <w:abstractNumId w:val="1"/>
  </w:num>
  <w:num w:numId="10" w16cid:durableId="786507055">
    <w:abstractNumId w:val="3"/>
  </w:num>
  <w:num w:numId="11" w16cid:durableId="1451237893">
    <w:abstractNumId w:val="19"/>
  </w:num>
  <w:num w:numId="12" w16cid:durableId="1280648494">
    <w:abstractNumId w:val="5"/>
  </w:num>
  <w:num w:numId="13" w16cid:durableId="1067725754">
    <w:abstractNumId w:val="27"/>
  </w:num>
  <w:num w:numId="14" w16cid:durableId="1621497747">
    <w:abstractNumId w:val="20"/>
  </w:num>
  <w:num w:numId="15" w16cid:durableId="1585458382">
    <w:abstractNumId w:val="11"/>
  </w:num>
  <w:num w:numId="16" w16cid:durableId="1427388382">
    <w:abstractNumId w:val="24"/>
  </w:num>
  <w:num w:numId="17" w16cid:durableId="1213542074">
    <w:abstractNumId w:val="7"/>
  </w:num>
  <w:num w:numId="18" w16cid:durableId="255986961">
    <w:abstractNumId w:val="21"/>
  </w:num>
  <w:num w:numId="19" w16cid:durableId="648291945">
    <w:abstractNumId w:val="8"/>
  </w:num>
  <w:num w:numId="20" w16cid:durableId="581454251">
    <w:abstractNumId w:val="9"/>
  </w:num>
  <w:num w:numId="21" w16cid:durableId="456142882">
    <w:abstractNumId w:val="18"/>
  </w:num>
  <w:num w:numId="22" w16cid:durableId="14127724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4908954">
    <w:abstractNumId w:val="23"/>
  </w:num>
  <w:num w:numId="24" w16cid:durableId="896743842">
    <w:abstractNumId w:val="13"/>
  </w:num>
  <w:num w:numId="25" w16cid:durableId="1350329150">
    <w:abstractNumId w:val="25"/>
  </w:num>
  <w:num w:numId="26" w16cid:durableId="2107581133">
    <w:abstractNumId w:val="22"/>
  </w:num>
  <w:num w:numId="27" w16cid:durableId="1469057609">
    <w:abstractNumId w:val="26"/>
  </w:num>
  <w:num w:numId="28" w16cid:durableId="408159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D758E08-DDE5-4869-AE19-02A4AAB0F99B}"/>
  </w:docVars>
  <w:rsids>
    <w:rsidRoot w:val="00431E66"/>
    <w:rsid w:val="00031762"/>
    <w:rsid w:val="00046506"/>
    <w:rsid w:val="000524E0"/>
    <w:rsid w:val="0008067E"/>
    <w:rsid w:val="000A6473"/>
    <w:rsid w:val="000A70E1"/>
    <w:rsid w:val="000B0673"/>
    <w:rsid w:val="000B343E"/>
    <w:rsid w:val="000B5DD2"/>
    <w:rsid w:val="000D6BE9"/>
    <w:rsid w:val="00132808"/>
    <w:rsid w:val="001B1A1A"/>
    <w:rsid w:val="001F3B44"/>
    <w:rsid w:val="001F6F47"/>
    <w:rsid w:val="00252A75"/>
    <w:rsid w:val="0025387E"/>
    <w:rsid w:val="002643EB"/>
    <w:rsid w:val="002B2D2D"/>
    <w:rsid w:val="00305BE1"/>
    <w:rsid w:val="00305D9A"/>
    <w:rsid w:val="00341EF7"/>
    <w:rsid w:val="00344E26"/>
    <w:rsid w:val="00350C7E"/>
    <w:rsid w:val="00355C28"/>
    <w:rsid w:val="003749D6"/>
    <w:rsid w:val="003904C4"/>
    <w:rsid w:val="00392D54"/>
    <w:rsid w:val="00394674"/>
    <w:rsid w:val="003A1386"/>
    <w:rsid w:val="003B3ED0"/>
    <w:rsid w:val="003C6D1D"/>
    <w:rsid w:val="003D04BC"/>
    <w:rsid w:val="003E2446"/>
    <w:rsid w:val="003E644C"/>
    <w:rsid w:val="00415C0C"/>
    <w:rsid w:val="00431E66"/>
    <w:rsid w:val="00437353"/>
    <w:rsid w:val="00460A47"/>
    <w:rsid w:val="004905C3"/>
    <w:rsid w:val="0050057D"/>
    <w:rsid w:val="00504D0D"/>
    <w:rsid w:val="00514859"/>
    <w:rsid w:val="00567089"/>
    <w:rsid w:val="005722A1"/>
    <w:rsid w:val="00575BA4"/>
    <w:rsid w:val="00590BEB"/>
    <w:rsid w:val="005C2C41"/>
    <w:rsid w:val="005C3704"/>
    <w:rsid w:val="006A442A"/>
    <w:rsid w:val="006B7EB0"/>
    <w:rsid w:val="006C7FBA"/>
    <w:rsid w:val="006E5455"/>
    <w:rsid w:val="007144B7"/>
    <w:rsid w:val="00715AF5"/>
    <w:rsid w:val="00750284"/>
    <w:rsid w:val="00751FE2"/>
    <w:rsid w:val="007A3AB4"/>
    <w:rsid w:val="007B71D5"/>
    <w:rsid w:val="007E5B32"/>
    <w:rsid w:val="007F618E"/>
    <w:rsid w:val="00805BAE"/>
    <w:rsid w:val="00810AEA"/>
    <w:rsid w:val="008625F8"/>
    <w:rsid w:val="008A0811"/>
    <w:rsid w:val="009F6850"/>
    <w:rsid w:val="00A14A6B"/>
    <w:rsid w:val="00A62B26"/>
    <w:rsid w:val="00A72549"/>
    <w:rsid w:val="00A73732"/>
    <w:rsid w:val="00AB1351"/>
    <w:rsid w:val="00B07B8C"/>
    <w:rsid w:val="00B207AC"/>
    <w:rsid w:val="00B27579"/>
    <w:rsid w:val="00B45615"/>
    <w:rsid w:val="00B62B9F"/>
    <w:rsid w:val="00BA0DC5"/>
    <w:rsid w:val="00BA1ADC"/>
    <w:rsid w:val="00BC6A14"/>
    <w:rsid w:val="00CA7F39"/>
    <w:rsid w:val="00CF0AA1"/>
    <w:rsid w:val="00CF4720"/>
    <w:rsid w:val="00D10DB3"/>
    <w:rsid w:val="00D17C27"/>
    <w:rsid w:val="00D317AE"/>
    <w:rsid w:val="00D614A3"/>
    <w:rsid w:val="00DA21A2"/>
    <w:rsid w:val="00E03EC6"/>
    <w:rsid w:val="00E05427"/>
    <w:rsid w:val="00E10786"/>
    <w:rsid w:val="00E2639B"/>
    <w:rsid w:val="00E34B41"/>
    <w:rsid w:val="00EE1BD9"/>
    <w:rsid w:val="00F05C18"/>
    <w:rsid w:val="00F33EFF"/>
    <w:rsid w:val="00F51DD0"/>
    <w:rsid w:val="00FB6E69"/>
    <w:rsid w:val="00FC5CF0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50884"/>
  <w15:docId w15:val="{BD6DD2C2-C145-425D-8AA8-8DE6EF4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C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F4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32E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F4720"/>
    <w:rPr>
      <w:rFonts w:cs="Times New Roman"/>
    </w:rPr>
  </w:style>
  <w:style w:type="character" w:customStyle="1" w:styleId="st">
    <w:name w:val="st"/>
    <w:basedOn w:val="Domylnaczcionkaakapitu"/>
    <w:uiPriority w:val="99"/>
    <w:rsid w:val="00E05427"/>
    <w:rPr>
      <w:rFonts w:cs="Times New Roman"/>
    </w:rPr>
  </w:style>
  <w:style w:type="paragraph" w:styleId="Akapitzlist">
    <w:name w:val="List Paragraph"/>
    <w:basedOn w:val="Normalny"/>
    <w:uiPriority w:val="99"/>
    <w:qFormat/>
    <w:rsid w:val="002B2D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04D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4D0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504D0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4D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04D0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5B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05BAE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805BA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B3ED0"/>
    <w:pPr>
      <w:tabs>
        <w:tab w:val="center" w:pos="4536"/>
        <w:tab w:val="right" w:pos="9072"/>
      </w:tabs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3ED0"/>
    <w:rPr>
      <w:rFonts w:ascii="Calibri" w:eastAsia="Times New Roman" w:hAnsi="Calibr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E10786"/>
    <w:rPr>
      <w:rFonts w:cs="Times New Roman"/>
      <w:b/>
      <w:bCs/>
    </w:rPr>
  </w:style>
  <w:style w:type="paragraph" w:customStyle="1" w:styleId="Normalny1">
    <w:name w:val="Normalny1"/>
    <w:uiPriority w:val="99"/>
    <w:rsid w:val="00132808"/>
  </w:style>
  <w:style w:type="character" w:styleId="Hipercze">
    <w:name w:val="Hyperlink"/>
    <w:uiPriority w:val="99"/>
    <w:rsid w:val="005C2C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fundacjalyn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1024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>KancelariaGR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MS</dc:creator>
  <cp:keywords/>
  <dc:description/>
  <cp:lastModifiedBy>Kancelaria Adwokacka</cp:lastModifiedBy>
  <cp:revision>6</cp:revision>
  <dcterms:created xsi:type="dcterms:W3CDTF">2024-02-09T14:02:00Z</dcterms:created>
  <dcterms:modified xsi:type="dcterms:W3CDTF">2024-02-09T14:14:00Z</dcterms:modified>
</cp:coreProperties>
</file>